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2FB" w:rsidRPr="003563F5" w:rsidRDefault="00C962FB" w:rsidP="00F21918">
      <w:pPr>
        <w:ind w:firstLine="0"/>
        <w:jc w:val="left"/>
        <w:rPr>
          <w:sz w:val="28"/>
          <w:szCs w:val="28"/>
        </w:rPr>
      </w:pPr>
    </w:p>
    <w:p w:rsidR="00C962FB" w:rsidRPr="007129E1" w:rsidRDefault="00C962FB" w:rsidP="00F21918">
      <w:pPr>
        <w:ind w:firstLine="0"/>
        <w:jc w:val="center"/>
        <w:rPr>
          <w:sz w:val="28"/>
          <w:szCs w:val="28"/>
        </w:rPr>
      </w:pPr>
      <w:r w:rsidRPr="007129E1">
        <w:rPr>
          <w:sz w:val="28"/>
          <w:szCs w:val="28"/>
        </w:rPr>
        <w:t>Государственное унитарное предприятие Самарской области</w:t>
      </w:r>
    </w:p>
    <w:p w:rsidR="00C962FB" w:rsidRPr="007129E1" w:rsidRDefault="00C962FB"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C962FB" w:rsidRPr="007129E1" w:rsidRDefault="00C962FB" w:rsidP="00F21918">
      <w:pPr>
        <w:ind w:firstLine="0"/>
      </w:pPr>
    </w:p>
    <w:p w:rsidR="00C962FB" w:rsidRPr="007129E1" w:rsidRDefault="00C962FB" w:rsidP="00F21918">
      <w:pPr>
        <w:ind w:firstLine="0"/>
      </w:pPr>
    </w:p>
    <w:p w:rsidR="00C962FB" w:rsidRPr="007129E1" w:rsidRDefault="00C962FB" w:rsidP="00F21918">
      <w:pPr>
        <w:ind w:firstLine="0"/>
      </w:pPr>
    </w:p>
    <w:p w:rsidR="00C962FB" w:rsidRPr="007129E1" w:rsidRDefault="00C962FB" w:rsidP="00F21918">
      <w:pPr>
        <w:ind w:firstLine="0"/>
      </w:pPr>
    </w:p>
    <w:p w:rsidR="00C962FB" w:rsidRPr="007129E1" w:rsidRDefault="00C962FB" w:rsidP="00F21918">
      <w:pPr>
        <w:ind w:firstLine="0"/>
        <w:jc w:val="right"/>
        <w:outlineLvl w:val="0"/>
        <w:rPr>
          <w:b/>
          <w:bCs/>
        </w:rPr>
      </w:pPr>
    </w:p>
    <w:p w:rsidR="00C962FB" w:rsidRPr="007129E1" w:rsidRDefault="00C962FB" w:rsidP="00F21918">
      <w:pPr>
        <w:ind w:firstLine="0"/>
        <w:jc w:val="right"/>
        <w:outlineLvl w:val="0"/>
        <w:rPr>
          <w:b/>
          <w:bCs/>
        </w:rPr>
      </w:pPr>
    </w:p>
    <w:p w:rsidR="00C962FB" w:rsidRPr="007129E1" w:rsidRDefault="00C962FB" w:rsidP="00F21918">
      <w:pPr>
        <w:ind w:firstLine="0"/>
        <w:jc w:val="right"/>
        <w:outlineLvl w:val="0"/>
        <w:rPr>
          <w:b/>
          <w:bCs/>
        </w:rPr>
      </w:pPr>
    </w:p>
    <w:p w:rsidR="00C962FB" w:rsidRPr="007129E1" w:rsidRDefault="00C962FB" w:rsidP="00F21918">
      <w:pPr>
        <w:ind w:firstLine="0"/>
        <w:jc w:val="right"/>
      </w:pPr>
    </w:p>
    <w:p w:rsidR="00C962FB" w:rsidRPr="007129E1" w:rsidRDefault="00C962FB" w:rsidP="00F21918">
      <w:pPr>
        <w:ind w:firstLine="0"/>
        <w:rPr>
          <w:b/>
          <w:bCs/>
        </w:rPr>
      </w:pPr>
    </w:p>
    <w:p w:rsidR="00C962FB" w:rsidRPr="00BF772F" w:rsidRDefault="00C962FB"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C962FB" w:rsidRDefault="00C962FB"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C962FB" w:rsidRPr="00BF772F" w:rsidRDefault="00C962FB"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Захаркино</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C962FB" w:rsidRPr="00B64071" w:rsidRDefault="00C962FB" w:rsidP="00B64071">
      <w:pPr>
        <w:widowControl/>
        <w:ind w:left="708" w:firstLine="0"/>
        <w:jc w:val="center"/>
        <w:rPr>
          <w:rFonts w:eastAsia="MS Mincho"/>
          <w:b/>
          <w:color w:val="000000"/>
          <w:sz w:val="36"/>
          <w:szCs w:val="36"/>
        </w:rPr>
      </w:pPr>
    </w:p>
    <w:p w:rsidR="00C962FB" w:rsidRPr="00715C99" w:rsidRDefault="00C962FB" w:rsidP="00715C99">
      <w:pPr>
        <w:widowControl/>
        <w:ind w:firstLine="0"/>
        <w:rPr>
          <w:rFonts w:eastAsia="MS Mincho"/>
          <w:b/>
          <w:color w:val="000000"/>
          <w:sz w:val="28"/>
          <w:szCs w:val="28"/>
        </w:rPr>
      </w:pPr>
    </w:p>
    <w:p w:rsidR="00C962FB" w:rsidRPr="00715C99" w:rsidRDefault="00C962FB"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C962FB" w:rsidRPr="007129E1" w:rsidRDefault="00C962FB" w:rsidP="00B64071">
      <w:pPr>
        <w:widowControl/>
        <w:ind w:left="708" w:firstLine="0"/>
        <w:jc w:val="center"/>
        <w:rPr>
          <w:b/>
          <w:bCs/>
          <w:sz w:val="28"/>
        </w:rPr>
      </w:pPr>
    </w:p>
    <w:p w:rsidR="00C962FB" w:rsidRPr="007129E1" w:rsidRDefault="00C962FB" w:rsidP="00F21918">
      <w:pPr>
        <w:ind w:firstLine="0"/>
        <w:jc w:val="left"/>
        <w:rPr>
          <w:b/>
          <w:bCs/>
          <w:sz w:val="28"/>
        </w:rPr>
      </w:pPr>
    </w:p>
    <w:p w:rsidR="00C962FB" w:rsidRPr="007129E1" w:rsidRDefault="00C962FB" w:rsidP="00F21918">
      <w:pPr>
        <w:ind w:firstLine="0"/>
        <w:jc w:val="left"/>
        <w:rPr>
          <w:b/>
          <w:bCs/>
          <w:sz w:val="28"/>
        </w:rPr>
      </w:pPr>
    </w:p>
    <w:p w:rsidR="00C962FB" w:rsidRPr="007129E1" w:rsidRDefault="00C962FB" w:rsidP="00F21918">
      <w:pPr>
        <w:ind w:firstLine="0"/>
        <w:jc w:val="left"/>
        <w:rPr>
          <w:b/>
          <w:bCs/>
          <w:sz w:val="28"/>
        </w:rPr>
      </w:pPr>
    </w:p>
    <w:p w:rsidR="00C962FB" w:rsidRPr="007129E1" w:rsidRDefault="00C962FB" w:rsidP="00F21918">
      <w:pPr>
        <w:ind w:firstLine="0"/>
        <w:jc w:val="left"/>
      </w:pPr>
    </w:p>
    <w:p w:rsidR="00C962FB" w:rsidRPr="007129E1" w:rsidRDefault="00C962FB" w:rsidP="00F21918">
      <w:pPr>
        <w:ind w:firstLine="0"/>
        <w:jc w:val="left"/>
      </w:pPr>
    </w:p>
    <w:p w:rsidR="00C962FB" w:rsidRPr="007129E1" w:rsidRDefault="00C962FB" w:rsidP="00F21918">
      <w:pPr>
        <w:ind w:firstLine="0"/>
        <w:jc w:val="left"/>
      </w:pPr>
    </w:p>
    <w:p w:rsidR="00C962FB" w:rsidRPr="007129E1" w:rsidRDefault="00C962FB" w:rsidP="00F21918">
      <w:pPr>
        <w:ind w:firstLine="0"/>
        <w:jc w:val="left"/>
      </w:pPr>
    </w:p>
    <w:p w:rsidR="00C962FB" w:rsidRPr="007129E1" w:rsidRDefault="00C962FB" w:rsidP="00F21918">
      <w:pPr>
        <w:ind w:firstLine="0"/>
        <w:jc w:val="left"/>
      </w:pPr>
    </w:p>
    <w:p w:rsidR="00C962FB" w:rsidRPr="007129E1" w:rsidRDefault="00C962FB" w:rsidP="00F21918">
      <w:pPr>
        <w:ind w:firstLine="0"/>
        <w:jc w:val="left"/>
      </w:pPr>
    </w:p>
    <w:p w:rsidR="00C962FB" w:rsidRPr="007129E1" w:rsidRDefault="00C962FB" w:rsidP="00F21918">
      <w:pPr>
        <w:ind w:firstLine="0"/>
        <w:jc w:val="left"/>
      </w:pPr>
    </w:p>
    <w:p w:rsidR="00C962FB" w:rsidRPr="007129E1" w:rsidRDefault="00C962FB" w:rsidP="00F21918">
      <w:pPr>
        <w:ind w:firstLine="0"/>
        <w:jc w:val="left"/>
      </w:pPr>
    </w:p>
    <w:p w:rsidR="00C962FB" w:rsidRPr="007129E1" w:rsidRDefault="00C962FB" w:rsidP="00F21918">
      <w:pPr>
        <w:ind w:firstLine="0"/>
        <w:jc w:val="left"/>
        <w:rPr>
          <w:sz w:val="28"/>
          <w:szCs w:val="28"/>
        </w:rPr>
      </w:pPr>
    </w:p>
    <w:p w:rsidR="00C962FB" w:rsidRDefault="00C962FB" w:rsidP="00F21918">
      <w:pPr>
        <w:ind w:firstLine="0"/>
        <w:jc w:val="center"/>
        <w:rPr>
          <w:b/>
          <w:bCs/>
        </w:rPr>
      </w:pPr>
    </w:p>
    <w:p w:rsidR="00C962FB" w:rsidRDefault="00C962FB" w:rsidP="00F21918">
      <w:pPr>
        <w:ind w:firstLine="0"/>
        <w:jc w:val="center"/>
        <w:rPr>
          <w:b/>
          <w:bCs/>
        </w:rPr>
      </w:pPr>
    </w:p>
    <w:p w:rsidR="00C962FB" w:rsidRDefault="00C962FB" w:rsidP="00F21918">
      <w:pPr>
        <w:ind w:firstLine="0"/>
        <w:jc w:val="center"/>
        <w:rPr>
          <w:b/>
          <w:bCs/>
        </w:rPr>
      </w:pPr>
    </w:p>
    <w:p w:rsidR="00C962FB" w:rsidRDefault="00C962FB" w:rsidP="00F21918">
      <w:pPr>
        <w:ind w:firstLine="0"/>
        <w:jc w:val="center"/>
        <w:rPr>
          <w:b/>
          <w:bCs/>
        </w:rPr>
      </w:pPr>
    </w:p>
    <w:p w:rsidR="00C962FB" w:rsidRDefault="00C962FB" w:rsidP="00F21918">
      <w:pPr>
        <w:ind w:firstLine="0"/>
        <w:jc w:val="center"/>
        <w:rPr>
          <w:b/>
          <w:bCs/>
        </w:rPr>
      </w:pPr>
    </w:p>
    <w:p w:rsidR="00C962FB" w:rsidRDefault="00C962FB" w:rsidP="00F21918">
      <w:pPr>
        <w:ind w:firstLine="0"/>
        <w:jc w:val="center"/>
        <w:rPr>
          <w:b/>
          <w:bCs/>
        </w:rPr>
      </w:pPr>
    </w:p>
    <w:p w:rsidR="00C962FB" w:rsidRPr="007129E1" w:rsidRDefault="00C962FB" w:rsidP="00F21918">
      <w:pPr>
        <w:ind w:firstLine="0"/>
        <w:jc w:val="center"/>
        <w:rPr>
          <w:b/>
          <w:bCs/>
        </w:rPr>
      </w:pPr>
    </w:p>
    <w:p w:rsidR="00C962FB" w:rsidRPr="007129E1" w:rsidRDefault="00C962FB" w:rsidP="00F21918">
      <w:pPr>
        <w:ind w:firstLine="0"/>
        <w:rPr>
          <w:sz w:val="28"/>
        </w:rPr>
      </w:pPr>
    </w:p>
    <w:p w:rsidR="00C962FB" w:rsidRPr="007129E1" w:rsidRDefault="00C962FB" w:rsidP="009A797F">
      <w:pPr>
        <w:ind w:firstLine="0"/>
        <w:rPr>
          <w:sz w:val="28"/>
        </w:rPr>
      </w:pPr>
    </w:p>
    <w:p w:rsidR="00C962FB" w:rsidRPr="00604261" w:rsidRDefault="00C962FB" w:rsidP="00F21918">
      <w:pPr>
        <w:ind w:firstLine="0"/>
        <w:jc w:val="center"/>
        <w:rPr>
          <w:sz w:val="28"/>
          <w:highlight w:val="green"/>
        </w:rPr>
        <w:sectPr w:rsidR="00C962FB" w:rsidRPr="00604261" w:rsidSect="00C962FB">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C962FB" w:rsidRPr="006520FD" w:rsidRDefault="00C962FB"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C962FB" w:rsidRPr="000647E2" w:rsidRDefault="00C962FB" w:rsidP="00BE15E8">
      <w:pPr>
        <w:spacing w:line="360" w:lineRule="auto"/>
        <w:ind w:left="567"/>
        <w:jc w:val="center"/>
        <w:rPr>
          <w:b/>
          <w:sz w:val="28"/>
          <w:szCs w:val="28"/>
        </w:rPr>
      </w:pPr>
      <w:r w:rsidRPr="000647E2">
        <w:rPr>
          <w:b/>
          <w:sz w:val="28"/>
          <w:szCs w:val="28"/>
        </w:rPr>
        <w:t>«ОКТОГОН»</w:t>
      </w:r>
    </w:p>
    <w:p w:rsidR="00C962FB" w:rsidRPr="00573081" w:rsidRDefault="00C962FB" w:rsidP="00BE15E8">
      <w:pPr>
        <w:spacing w:line="360" w:lineRule="auto"/>
        <w:ind w:left="567"/>
        <w:jc w:val="center"/>
        <w:rPr>
          <w:b/>
          <w:sz w:val="28"/>
          <w:szCs w:val="28"/>
        </w:rPr>
      </w:pPr>
    </w:p>
    <w:p w:rsidR="00C962FB" w:rsidRPr="008724C7" w:rsidRDefault="00C962FB" w:rsidP="00BE15E8">
      <w:pPr>
        <w:spacing w:line="360" w:lineRule="auto"/>
        <w:ind w:left="567"/>
        <w:jc w:val="center"/>
        <w:rPr>
          <w:b/>
          <w:sz w:val="28"/>
          <w:szCs w:val="28"/>
        </w:rPr>
      </w:pPr>
    </w:p>
    <w:p w:rsidR="00C962FB" w:rsidRPr="008724C7" w:rsidRDefault="00C962FB" w:rsidP="00BE15E8">
      <w:pPr>
        <w:spacing w:line="360" w:lineRule="auto"/>
        <w:ind w:left="567"/>
        <w:jc w:val="center"/>
        <w:rPr>
          <w:b/>
          <w:sz w:val="28"/>
          <w:szCs w:val="28"/>
        </w:rPr>
      </w:pPr>
    </w:p>
    <w:p w:rsidR="00C962FB" w:rsidRPr="008724C7" w:rsidRDefault="00C962FB" w:rsidP="00BE15E8">
      <w:pPr>
        <w:tabs>
          <w:tab w:val="left" w:pos="1134"/>
          <w:tab w:val="left" w:pos="1701"/>
        </w:tabs>
        <w:spacing w:line="360" w:lineRule="auto"/>
        <w:ind w:left="567" w:right="-2" w:firstLine="567"/>
      </w:pPr>
    </w:p>
    <w:p w:rsidR="00C962FB" w:rsidRPr="008724C7" w:rsidRDefault="00C962FB" w:rsidP="00BE15E8">
      <w:pPr>
        <w:tabs>
          <w:tab w:val="left" w:pos="1134"/>
          <w:tab w:val="left" w:pos="1701"/>
        </w:tabs>
        <w:spacing w:line="360" w:lineRule="auto"/>
        <w:ind w:left="567" w:right="-2" w:firstLine="567"/>
      </w:pPr>
    </w:p>
    <w:p w:rsidR="00C962FB" w:rsidRPr="008724C7" w:rsidRDefault="00C962FB" w:rsidP="00BE15E8">
      <w:pPr>
        <w:tabs>
          <w:tab w:val="left" w:pos="1134"/>
          <w:tab w:val="left" w:pos="1701"/>
        </w:tabs>
        <w:spacing w:line="360" w:lineRule="auto"/>
        <w:ind w:left="567" w:right="-2" w:firstLine="567"/>
      </w:pPr>
    </w:p>
    <w:p w:rsidR="00C962FB" w:rsidRPr="00BF772F" w:rsidRDefault="00C962FB"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C962FB" w:rsidRDefault="00C962FB"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C962FB" w:rsidRPr="00BF772F" w:rsidRDefault="00C962FB"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Захаркино</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C962FB" w:rsidRPr="00B64071" w:rsidRDefault="00C962FB" w:rsidP="00A60C7A">
      <w:pPr>
        <w:widowControl/>
        <w:ind w:left="708" w:firstLine="0"/>
        <w:jc w:val="center"/>
        <w:rPr>
          <w:rFonts w:eastAsia="MS Mincho"/>
          <w:b/>
          <w:color w:val="000000"/>
          <w:sz w:val="36"/>
          <w:szCs w:val="36"/>
        </w:rPr>
      </w:pPr>
    </w:p>
    <w:p w:rsidR="00C962FB" w:rsidRPr="00715C99" w:rsidRDefault="00C962FB" w:rsidP="00A60C7A">
      <w:pPr>
        <w:widowControl/>
        <w:ind w:firstLine="0"/>
        <w:rPr>
          <w:rFonts w:eastAsia="MS Mincho"/>
          <w:b/>
          <w:color w:val="000000"/>
          <w:sz w:val="28"/>
          <w:szCs w:val="28"/>
        </w:rPr>
      </w:pPr>
    </w:p>
    <w:p w:rsidR="00C962FB" w:rsidRPr="00715C99" w:rsidRDefault="00C962FB"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C962FB" w:rsidRPr="007129E1" w:rsidRDefault="00C962FB" w:rsidP="00A60C7A">
      <w:pPr>
        <w:widowControl/>
        <w:ind w:left="708" w:firstLine="0"/>
        <w:jc w:val="center"/>
        <w:rPr>
          <w:b/>
          <w:bCs/>
          <w:sz w:val="28"/>
        </w:rPr>
      </w:pPr>
    </w:p>
    <w:p w:rsidR="00C962FB" w:rsidRPr="00573081" w:rsidRDefault="00C962FB" w:rsidP="00F21918">
      <w:pPr>
        <w:tabs>
          <w:tab w:val="left" w:pos="1134"/>
          <w:tab w:val="left" w:pos="1701"/>
        </w:tabs>
        <w:spacing w:before="8"/>
        <w:ind w:firstLine="0"/>
        <w:rPr>
          <w:rFonts w:eastAsia="Arial"/>
          <w:sz w:val="28"/>
          <w:szCs w:val="28"/>
        </w:rPr>
      </w:pPr>
    </w:p>
    <w:p w:rsidR="00C962FB" w:rsidRPr="008724C7" w:rsidRDefault="00C962FB" w:rsidP="00F21918">
      <w:pPr>
        <w:tabs>
          <w:tab w:val="left" w:pos="1134"/>
          <w:tab w:val="left" w:pos="1701"/>
        </w:tabs>
        <w:spacing w:before="8"/>
        <w:ind w:firstLine="0"/>
        <w:rPr>
          <w:rFonts w:eastAsia="Arial"/>
          <w:sz w:val="28"/>
          <w:szCs w:val="28"/>
        </w:rPr>
      </w:pPr>
    </w:p>
    <w:p w:rsidR="00C962FB" w:rsidRPr="008724C7" w:rsidRDefault="00C962FB" w:rsidP="00F21918">
      <w:pPr>
        <w:tabs>
          <w:tab w:val="left" w:pos="1134"/>
          <w:tab w:val="left" w:pos="1701"/>
        </w:tabs>
        <w:spacing w:before="8"/>
        <w:ind w:firstLine="0"/>
        <w:rPr>
          <w:rFonts w:eastAsia="Arial"/>
          <w:sz w:val="28"/>
          <w:szCs w:val="28"/>
        </w:rPr>
      </w:pPr>
    </w:p>
    <w:p w:rsidR="00C962FB" w:rsidRPr="008724C7" w:rsidRDefault="00C962FB" w:rsidP="00F21918">
      <w:pPr>
        <w:tabs>
          <w:tab w:val="left" w:pos="1134"/>
          <w:tab w:val="left" w:pos="1701"/>
        </w:tabs>
        <w:spacing w:before="8"/>
        <w:ind w:firstLine="0"/>
        <w:rPr>
          <w:rFonts w:eastAsia="Arial"/>
          <w:sz w:val="28"/>
          <w:szCs w:val="28"/>
        </w:rPr>
      </w:pPr>
    </w:p>
    <w:p w:rsidR="00C962FB" w:rsidRPr="008724C7" w:rsidRDefault="00C962FB" w:rsidP="00F21918">
      <w:pPr>
        <w:tabs>
          <w:tab w:val="left" w:pos="1134"/>
          <w:tab w:val="left" w:pos="1701"/>
        </w:tabs>
        <w:spacing w:before="8"/>
        <w:ind w:firstLine="0"/>
        <w:rPr>
          <w:rFonts w:eastAsia="Arial"/>
          <w:sz w:val="28"/>
          <w:szCs w:val="28"/>
        </w:rPr>
      </w:pPr>
    </w:p>
    <w:p w:rsidR="00C962FB" w:rsidRPr="008724C7" w:rsidRDefault="00C962FB" w:rsidP="00B07E22">
      <w:pPr>
        <w:tabs>
          <w:tab w:val="left" w:pos="1134"/>
          <w:tab w:val="left" w:pos="1701"/>
        </w:tabs>
        <w:spacing w:before="8"/>
        <w:ind w:firstLine="0"/>
        <w:rPr>
          <w:rFonts w:eastAsia="Arial"/>
          <w:sz w:val="28"/>
          <w:szCs w:val="28"/>
        </w:rPr>
      </w:pPr>
    </w:p>
    <w:p w:rsidR="00C962FB" w:rsidRPr="008724C7" w:rsidRDefault="00C962FB" w:rsidP="00B07E22">
      <w:pPr>
        <w:tabs>
          <w:tab w:val="left" w:pos="1134"/>
          <w:tab w:val="left" w:pos="1701"/>
        </w:tabs>
        <w:spacing w:before="8"/>
        <w:ind w:firstLine="0"/>
        <w:rPr>
          <w:rFonts w:eastAsia="Arial"/>
          <w:sz w:val="28"/>
          <w:szCs w:val="28"/>
        </w:rPr>
      </w:pPr>
    </w:p>
    <w:p w:rsidR="00C962FB" w:rsidRPr="008724C7" w:rsidRDefault="00C962FB" w:rsidP="00B07E22">
      <w:pPr>
        <w:tabs>
          <w:tab w:val="left" w:pos="1134"/>
          <w:tab w:val="left" w:pos="1701"/>
        </w:tabs>
        <w:spacing w:before="8"/>
        <w:ind w:firstLine="0"/>
        <w:rPr>
          <w:rFonts w:eastAsia="Arial"/>
          <w:sz w:val="28"/>
          <w:szCs w:val="28"/>
        </w:rPr>
      </w:pPr>
    </w:p>
    <w:p w:rsidR="00C962FB" w:rsidRPr="008724C7" w:rsidRDefault="00C962FB" w:rsidP="00B07E22">
      <w:pPr>
        <w:tabs>
          <w:tab w:val="left" w:pos="1134"/>
          <w:tab w:val="left" w:pos="1701"/>
        </w:tabs>
        <w:spacing w:before="8"/>
        <w:ind w:firstLine="0"/>
        <w:rPr>
          <w:rFonts w:eastAsia="Arial"/>
          <w:sz w:val="28"/>
          <w:szCs w:val="28"/>
        </w:rPr>
      </w:pPr>
    </w:p>
    <w:p w:rsidR="00C962FB" w:rsidRPr="008724C7" w:rsidRDefault="00C962FB" w:rsidP="00B07E22">
      <w:pPr>
        <w:tabs>
          <w:tab w:val="left" w:pos="1134"/>
          <w:tab w:val="left" w:pos="1701"/>
        </w:tabs>
        <w:spacing w:before="8"/>
        <w:ind w:firstLine="0"/>
        <w:rPr>
          <w:rFonts w:eastAsia="Arial"/>
          <w:sz w:val="28"/>
          <w:szCs w:val="28"/>
        </w:rPr>
      </w:pPr>
    </w:p>
    <w:p w:rsidR="00C962FB" w:rsidRPr="008724C7" w:rsidRDefault="00C962FB" w:rsidP="00B07E22">
      <w:pPr>
        <w:tabs>
          <w:tab w:val="left" w:pos="1134"/>
          <w:tab w:val="left" w:pos="1701"/>
        </w:tabs>
        <w:spacing w:before="8"/>
        <w:ind w:firstLine="0"/>
        <w:rPr>
          <w:rFonts w:eastAsia="Arial"/>
          <w:sz w:val="28"/>
          <w:szCs w:val="28"/>
        </w:rPr>
      </w:pPr>
    </w:p>
    <w:p w:rsidR="00C962FB" w:rsidRPr="008724C7" w:rsidRDefault="00C962FB" w:rsidP="00F21918">
      <w:pPr>
        <w:tabs>
          <w:tab w:val="left" w:pos="1134"/>
          <w:tab w:val="left" w:pos="1701"/>
        </w:tabs>
        <w:spacing w:before="8"/>
        <w:ind w:firstLine="0"/>
        <w:rPr>
          <w:rFonts w:eastAsia="Arial"/>
          <w:sz w:val="28"/>
          <w:szCs w:val="28"/>
        </w:rPr>
      </w:pPr>
    </w:p>
    <w:p w:rsidR="00C962FB" w:rsidRPr="008724C7" w:rsidRDefault="00C962FB" w:rsidP="00F21918">
      <w:pPr>
        <w:tabs>
          <w:tab w:val="left" w:pos="1134"/>
          <w:tab w:val="left" w:pos="1701"/>
        </w:tabs>
        <w:spacing w:before="8"/>
        <w:ind w:firstLine="0"/>
        <w:rPr>
          <w:rFonts w:eastAsia="Arial"/>
          <w:sz w:val="28"/>
          <w:szCs w:val="28"/>
        </w:rPr>
      </w:pPr>
    </w:p>
    <w:p w:rsidR="00C962FB" w:rsidRPr="008724C7" w:rsidRDefault="00C962FB" w:rsidP="00F21918">
      <w:pPr>
        <w:tabs>
          <w:tab w:val="left" w:pos="1134"/>
          <w:tab w:val="left" w:pos="1701"/>
        </w:tabs>
        <w:ind w:firstLine="0"/>
        <w:rPr>
          <w:rFonts w:eastAsia="Arial"/>
          <w:sz w:val="28"/>
          <w:szCs w:val="28"/>
        </w:rPr>
      </w:pPr>
    </w:p>
    <w:p w:rsidR="00C962FB" w:rsidRPr="008724C7" w:rsidRDefault="00C962FB" w:rsidP="00F21918">
      <w:pPr>
        <w:tabs>
          <w:tab w:val="left" w:pos="1134"/>
          <w:tab w:val="left" w:pos="1701"/>
        </w:tabs>
        <w:ind w:firstLine="0"/>
        <w:rPr>
          <w:rFonts w:eastAsia="Arial"/>
          <w:sz w:val="28"/>
          <w:szCs w:val="28"/>
        </w:rPr>
      </w:pPr>
      <w:r>
        <w:rPr>
          <w:rFonts w:eastAsia="Arial"/>
          <w:sz w:val="28"/>
          <w:szCs w:val="28"/>
        </w:rPr>
        <w:br w:type="page"/>
      </w:r>
    </w:p>
    <w:p w:rsidR="00C962FB" w:rsidRPr="008724C7" w:rsidRDefault="00C962FB" w:rsidP="00F21918">
      <w:pPr>
        <w:tabs>
          <w:tab w:val="left" w:pos="1134"/>
          <w:tab w:val="left" w:pos="1701"/>
        </w:tabs>
        <w:ind w:firstLine="0"/>
        <w:jc w:val="center"/>
        <w:rPr>
          <w:rFonts w:eastAsia="Arial"/>
          <w:sz w:val="28"/>
          <w:szCs w:val="28"/>
        </w:rPr>
      </w:pPr>
      <w:r w:rsidRPr="008724C7">
        <w:rPr>
          <w:rFonts w:eastAsia="Arial"/>
          <w:sz w:val="28"/>
          <w:szCs w:val="28"/>
        </w:rPr>
        <w:lastRenderedPageBreak/>
        <w:t>Самара 2019г.</w:t>
      </w:r>
    </w:p>
    <w:p w:rsidR="00C962FB" w:rsidRPr="008724C7" w:rsidRDefault="00C962FB" w:rsidP="00B07E22">
      <w:pPr>
        <w:rPr>
          <w:lang w:eastAsia="en-US"/>
        </w:rPr>
      </w:pPr>
    </w:p>
    <w:p w:rsidR="00C962FB" w:rsidRPr="008724C7" w:rsidRDefault="00C962FB" w:rsidP="00B07E22">
      <w:pPr>
        <w:rPr>
          <w:lang w:eastAsia="en-US"/>
        </w:rPr>
      </w:pPr>
    </w:p>
    <w:p w:rsidR="00C962FB" w:rsidRPr="005306A1" w:rsidRDefault="00342EA4" w:rsidP="007129E1">
      <w:pPr>
        <w:pStyle w:val="15"/>
        <w:rPr>
          <w:rFonts w:ascii="Calibri" w:hAnsi="Calibri"/>
          <w:noProof/>
          <w:sz w:val="24"/>
          <w:szCs w:val="24"/>
          <w:lang w:eastAsia="ru-RU"/>
        </w:rPr>
      </w:pPr>
      <w:hyperlink w:anchor="_Toc11735506" w:history="1">
        <w:r w:rsidR="00C962FB" w:rsidRPr="00C116C8">
          <w:rPr>
            <w:rStyle w:val="afc"/>
            <w:noProof/>
          </w:rPr>
          <w:t>1. Состав проекта</w:t>
        </w:r>
        <w:r w:rsidR="00C962FB">
          <w:rPr>
            <w:noProof/>
            <w:webHidden/>
          </w:rPr>
          <w:tab/>
        </w:r>
        <w:r w:rsidR="00C962FB">
          <w:rPr>
            <w:noProof/>
            <w:webHidden/>
          </w:rPr>
          <w:fldChar w:fldCharType="begin"/>
        </w:r>
        <w:r w:rsidR="00C962FB">
          <w:rPr>
            <w:noProof/>
            <w:webHidden/>
          </w:rPr>
          <w:instrText xml:space="preserve"> PAGEREF _Toc11735506 \h </w:instrText>
        </w:r>
        <w:r w:rsidR="00C962FB">
          <w:rPr>
            <w:noProof/>
            <w:webHidden/>
          </w:rPr>
        </w:r>
        <w:r w:rsidR="00C962FB">
          <w:rPr>
            <w:noProof/>
            <w:webHidden/>
          </w:rPr>
          <w:fldChar w:fldCharType="separate"/>
        </w:r>
        <w:r w:rsidR="00C962FB">
          <w:rPr>
            <w:noProof/>
            <w:webHidden/>
          </w:rPr>
          <w:t>4</w:t>
        </w:r>
        <w:r w:rsidR="00C962FB">
          <w:rPr>
            <w:noProof/>
            <w:webHidden/>
          </w:rPr>
          <w:fldChar w:fldCharType="end"/>
        </w:r>
      </w:hyperlink>
    </w:p>
    <w:p w:rsidR="00C962FB" w:rsidRPr="005306A1" w:rsidRDefault="00342EA4" w:rsidP="00604261">
      <w:pPr>
        <w:pStyle w:val="15"/>
        <w:rPr>
          <w:rFonts w:ascii="Calibri" w:hAnsi="Calibri"/>
          <w:noProof/>
          <w:sz w:val="24"/>
          <w:szCs w:val="24"/>
          <w:lang w:eastAsia="ru-RU"/>
        </w:rPr>
      </w:pPr>
      <w:hyperlink w:anchor="_Toc11735507" w:history="1">
        <w:r w:rsidR="00C962FB" w:rsidRPr="00C116C8">
          <w:rPr>
            <w:rStyle w:val="afc"/>
            <w:noProof/>
          </w:rPr>
          <w:t>2. Общие положения</w:t>
        </w:r>
        <w:r w:rsidR="00C962FB">
          <w:rPr>
            <w:noProof/>
            <w:webHidden/>
          </w:rPr>
          <w:tab/>
        </w:r>
        <w:r w:rsidR="00C962FB">
          <w:rPr>
            <w:noProof/>
            <w:webHidden/>
          </w:rPr>
          <w:fldChar w:fldCharType="begin"/>
        </w:r>
        <w:r w:rsidR="00C962FB">
          <w:rPr>
            <w:noProof/>
            <w:webHidden/>
          </w:rPr>
          <w:instrText xml:space="preserve"> PAGEREF _Toc11735507 \h </w:instrText>
        </w:r>
        <w:r w:rsidR="00C962FB">
          <w:rPr>
            <w:noProof/>
            <w:webHidden/>
          </w:rPr>
        </w:r>
        <w:r w:rsidR="00C962FB">
          <w:rPr>
            <w:noProof/>
            <w:webHidden/>
          </w:rPr>
          <w:fldChar w:fldCharType="separate"/>
        </w:r>
        <w:r w:rsidR="00C962FB">
          <w:rPr>
            <w:noProof/>
            <w:webHidden/>
          </w:rPr>
          <w:t>5</w:t>
        </w:r>
        <w:r w:rsidR="00C962FB">
          <w:rPr>
            <w:noProof/>
            <w:webHidden/>
          </w:rPr>
          <w:fldChar w:fldCharType="end"/>
        </w:r>
      </w:hyperlink>
    </w:p>
    <w:p w:rsidR="00C962FB" w:rsidRPr="005306A1" w:rsidRDefault="00342EA4" w:rsidP="00604261">
      <w:pPr>
        <w:pStyle w:val="15"/>
        <w:rPr>
          <w:rFonts w:ascii="Calibri" w:hAnsi="Calibri"/>
          <w:noProof/>
          <w:sz w:val="24"/>
          <w:szCs w:val="24"/>
          <w:lang w:eastAsia="ru-RU"/>
        </w:rPr>
      </w:pPr>
      <w:hyperlink w:anchor="_Toc11735508" w:history="1">
        <w:r w:rsidR="00C962FB" w:rsidRPr="00C116C8">
          <w:rPr>
            <w:rStyle w:val="afc"/>
            <w:noProof/>
            <w:snapToGrid w:val="0"/>
          </w:rPr>
          <w:t>3. Сведения о нормативных правовых актах Российской Федерации,  Самарской области, муниципальных правовых актах</w:t>
        </w:r>
        <w:r w:rsidR="00C962FB">
          <w:rPr>
            <w:noProof/>
            <w:webHidden/>
          </w:rPr>
          <w:tab/>
        </w:r>
        <w:r w:rsidR="00C962FB">
          <w:rPr>
            <w:noProof/>
            <w:webHidden/>
          </w:rPr>
          <w:fldChar w:fldCharType="begin"/>
        </w:r>
        <w:r w:rsidR="00C962FB">
          <w:rPr>
            <w:noProof/>
            <w:webHidden/>
          </w:rPr>
          <w:instrText xml:space="preserve"> PAGEREF _Toc11735508 \h </w:instrText>
        </w:r>
        <w:r w:rsidR="00C962FB">
          <w:rPr>
            <w:noProof/>
            <w:webHidden/>
          </w:rPr>
        </w:r>
        <w:r w:rsidR="00C962FB">
          <w:rPr>
            <w:noProof/>
            <w:webHidden/>
          </w:rPr>
          <w:fldChar w:fldCharType="separate"/>
        </w:r>
        <w:r w:rsidR="00C962FB">
          <w:rPr>
            <w:noProof/>
            <w:webHidden/>
          </w:rPr>
          <w:t>6</w:t>
        </w:r>
        <w:r w:rsidR="00C962FB">
          <w:rPr>
            <w:noProof/>
            <w:webHidden/>
          </w:rPr>
          <w:fldChar w:fldCharType="end"/>
        </w:r>
      </w:hyperlink>
    </w:p>
    <w:p w:rsidR="00C962FB" w:rsidRPr="005306A1" w:rsidRDefault="00342EA4" w:rsidP="00604261">
      <w:pPr>
        <w:pStyle w:val="15"/>
        <w:rPr>
          <w:rFonts w:ascii="Calibri" w:hAnsi="Calibri"/>
          <w:noProof/>
          <w:sz w:val="24"/>
          <w:szCs w:val="24"/>
          <w:lang w:eastAsia="ru-RU"/>
        </w:rPr>
      </w:pPr>
      <w:hyperlink w:anchor="_Toc11735509" w:history="1">
        <w:r w:rsidR="00C962FB" w:rsidRPr="00C116C8">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C962FB">
          <w:rPr>
            <w:noProof/>
            <w:webHidden/>
          </w:rPr>
          <w:tab/>
        </w:r>
        <w:r w:rsidR="00C962FB">
          <w:rPr>
            <w:noProof/>
            <w:webHidden/>
          </w:rPr>
          <w:fldChar w:fldCharType="begin"/>
        </w:r>
        <w:r w:rsidR="00C962FB">
          <w:rPr>
            <w:noProof/>
            <w:webHidden/>
          </w:rPr>
          <w:instrText xml:space="preserve"> PAGEREF _Toc11735509 \h </w:instrText>
        </w:r>
        <w:r w:rsidR="00C962FB">
          <w:rPr>
            <w:noProof/>
            <w:webHidden/>
          </w:rPr>
        </w:r>
        <w:r w:rsidR="00C962FB">
          <w:rPr>
            <w:noProof/>
            <w:webHidden/>
          </w:rPr>
          <w:fldChar w:fldCharType="separate"/>
        </w:r>
        <w:r w:rsidR="00C962FB">
          <w:rPr>
            <w:noProof/>
            <w:webHidden/>
          </w:rPr>
          <w:t>9</w:t>
        </w:r>
        <w:r w:rsidR="00C962FB">
          <w:rPr>
            <w:noProof/>
            <w:webHidden/>
          </w:rPr>
          <w:fldChar w:fldCharType="end"/>
        </w:r>
      </w:hyperlink>
    </w:p>
    <w:p w:rsidR="00C962FB" w:rsidRPr="005306A1" w:rsidRDefault="00342EA4" w:rsidP="00391CBE">
      <w:pPr>
        <w:pStyle w:val="22"/>
        <w:rPr>
          <w:rFonts w:ascii="Calibri" w:hAnsi="Calibri"/>
          <w:noProof/>
          <w:sz w:val="24"/>
          <w:szCs w:val="24"/>
          <w:lang w:eastAsia="ru-RU"/>
        </w:rPr>
      </w:pPr>
      <w:hyperlink w:anchor="_Toc11735510" w:history="1">
        <w:r w:rsidR="00C962FB" w:rsidRPr="00C116C8">
          <w:rPr>
            <w:rStyle w:val="afc"/>
            <w:noProof/>
          </w:rPr>
          <w:t>4.1. Состав и наименования населенных пунктов поселения</w:t>
        </w:r>
        <w:r w:rsidR="00C962FB">
          <w:rPr>
            <w:noProof/>
            <w:webHidden/>
          </w:rPr>
          <w:tab/>
        </w:r>
        <w:r w:rsidR="00C962FB">
          <w:rPr>
            <w:noProof/>
            <w:webHidden/>
          </w:rPr>
          <w:fldChar w:fldCharType="begin"/>
        </w:r>
        <w:r w:rsidR="00C962FB">
          <w:rPr>
            <w:noProof/>
            <w:webHidden/>
          </w:rPr>
          <w:instrText xml:space="preserve"> PAGEREF _Toc11735510 \h </w:instrText>
        </w:r>
        <w:r w:rsidR="00C962FB">
          <w:rPr>
            <w:noProof/>
            <w:webHidden/>
          </w:rPr>
        </w:r>
        <w:r w:rsidR="00C962FB">
          <w:rPr>
            <w:noProof/>
            <w:webHidden/>
          </w:rPr>
          <w:fldChar w:fldCharType="separate"/>
        </w:r>
        <w:r w:rsidR="00C962FB">
          <w:rPr>
            <w:noProof/>
            <w:webHidden/>
          </w:rPr>
          <w:t>9</w:t>
        </w:r>
        <w:r w:rsidR="00C962FB">
          <w:rPr>
            <w:noProof/>
            <w:webHidden/>
          </w:rPr>
          <w:fldChar w:fldCharType="end"/>
        </w:r>
      </w:hyperlink>
    </w:p>
    <w:p w:rsidR="00C962FB" w:rsidRPr="005306A1" w:rsidRDefault="00342EA4" w:rsidP="00391CBE">
      <w:pPr>
        <w:pStyle w:val="22"/>
        <w:rPr>
          <w:rFonts w:ascii="Calibri" w:hAnsi="Calibri"/>
          <w:noProof/>
          <w:sz w:val="24"/>
          <w:szCs w:val="24"/>
          <w:lang w:eastAsia="ru-RU"/>
        </w:rPr>
      </w:pPr>
      <w:hyperlink w:anchor="_Toc11735511" w:history="1">
        <w:r w:rsidR="00C962FB" w:rsidRPr="00C116C8">
          <w:rPr>
            <w:rStyle w:val="afc"/>
            <w:noProof/>
          </w:rPr>
          <w:t>4.2. Границы населенных пунктов</w:t>
        </w:r>
        <w:r w:rsidR="00C962FB">
          <w:rPr>
            <w:noProof/>
            <w:webHidden/>
          </w:rPr>
          <w:tab/>
        </w:r>
        <w:r w:rsidR="00C962FB">
          <w:rPr>
            <w:noProof/>
            <w:webHidden/>
          </w:rPr>
          <w:fldChar w:fldCharType="begin"/>
        </w:r>
        <w:r w:rsidR="00C962FB">
          <w:rPr>
            <w:noProof/>
            <w:webHidden/>
          </w:rPr>
          <w:instrText xml:space="preserve"> PAGEREF _Toc11735511 \h </w:instrText>
        </w:r>
        <w:r w:rsidR="00C962FB">
          <w:rPr>
            <w:noProof/>
            <w:webHidden/>
          </w:rPr>
        </w:r>
        <w:r w:rsidR="00C962FB">
          <w:rPr>
            <w:noProof/>
            <w:webHidden/>
          </w:rPr>
          <w:fldChar w:fldCharType="separate"/>
        </w:r>
        <w:r w:rsidR="00C962FB">
          <w:rPr>
            <w:noProof/>
            <w:webHidden/>
          </w:rPr>
          <w:t>9</w:t>
        </w:r>
        <w:r w:rsidR="00C962FB">
          <w:rPr>
            <w:noProof/>
            <w:webHidden/>
          </w:rPr>
          <w:fldChar w:fldCharType="end"/>
        </w:r>
      </w:hyperlink>
    </w:p>
    <w:p w:rsidR="00C962FB" w:rsidRPr="005306A1" w:rsidRDefault="00342EA4">
      <w:pPr>
        <w:pStyle w:val="31"/>
        <w:rPr>
          <w:rFonts w:ascii="Calibri" w:hAnsi="Calibri"/>
          <w:noProof/>
          <w:sz w:val="24"/>
          <w:szCs w:val="24"/>
          <w:lang w:eastAsia="ru-RU"/>
        </w:rPr>
      </w:pPr>
      <w:hyperlink w:anchor="_Toc11735512" w:history="1">
        <w:r w:rsidR="00C962FB" w:rsidRPr="00C116C8">
          <w:rPr>
            <w:rStyle w:val="afc"/>
            <w:noProof/>
          </w:rPr>
          <w:t>4.2.1. Учет границ муниципальных образований</w:t>
        </w:r>
        <w:r w:rsidR="00C962FB">
          <w:rPr>
            <w:noProof/>
            <w:webHidden/>
          </w:rPr>
          <w:tab/>
        </w:r>
        <w:r w:rsidR="00C962FB">
          <w:rPr>
            <w:noProof/>
            <w:webHidden/>
          </w:rPr>
          <w:fldChar w:fldCharType="begin"/>
        </w:r>
        <w:r w:rsidR="00C962FB">
          <w:rPr>
            <w:noProof/>
            <w:webHidden/>
          </w:rPr>
          <w:instrText xml:space="preserve"> PAGEREF _Toc11735512 \h </w:instrText>
        </w:r>
        <w:r w:rsidR="00C962FB">
          <w:rPr>
            <w:noProof/>
            <w:webHidden/>
          </w:rPr>
        </w:r>
        <w:r w:rsidR="00C962FB">
          <w:rPr>
            <w:noProof/>
            <w:webHidden/>
          </w:rPr>
          <w:fldChar w:fldCharType="separate"/>
        </w:r>
        <w:r w:rsidR="00C962FB">
          <w:rPr>
            <w:noProof/>
            <w:webHidden/>
          </w:rPr>
          <w:t>10</w:t>
        </w:r>
        <w:r w:rsidR="00C962FB">
          <w:rPr>
            <w:noProof/>
            <w:webHidden/>
          </w:rPr>
          <w:fldChar w:fldCharType="end"/>
        </w:r>
      </w:hyperlink>
    </w:p>
    <w:p w:rsidR="00C962FB" w:rsidRPr="005306A1" w:rsidRDefault="00342EA4">
      <w:pPr>
        <w:pStyle w:val="31"/>
        <w:rPr>
          <w:rFonts w:ascii="Calibri" w:hAnsi="Calibri"/>
          <w:noProof/>
          <w:sz w:val="24"/>
          <w:szCs w:val="24"/>
          <w:lang w:eastAsia="ru-RU"/>
        </w:rPr>
      </w:pPr>
      <w:hyperlink w:anchor="_Toc11735513" w:history="1">
        <w:r w:rsidR="00C962FB" w:rsidRPr="00C116C8">
          <w:rPr>
            <w:rStyle w:val="afc"/>
            <w:noProof/>
          </w:rPr>
          <w:t>4.2.2. Учет границ земельных участков</w:t>
        </w:r>
        <w:r w:rsidR="00C962FB">
          <w:rPr>
            <w:noProof/>
            <w:webHidden/>
          </w:rPr>
          <w:tab/>
        </w:r>
        <w:r w:rsidR="00C962FB">
          <w:rPr>
            <w:noProof/>
            <w:webHidden/>
          </w:rPr>
          <w:fldChar w:fldCharType="begin"/>
        </w:r>
        <w:r w:rsidR="00C962FB">
          <w:rPr>
            <w:noProof/>
            <w:webHidden/>
          </w:rPr>
          <w:instrText xml:space="preserve"> PAGEREF _Toc11735513 \h </w:instrText>
        </w:r>
        <w:r w:rsidR="00C962FB">
          <w:rPr>
            <w:noProof/>
            <w:webHidden/>
          </w:rPr>
        </w:r>
        <w:r w:rsidR="00C962FB">
          <w:rPr>
            <w:noProof/>
            <w:webHidden/>
          </w:rPr>
          <w:fldChar w:fldCharType="separate"/>
        </w:r>
        <w:r w:rsidR="00C962FB">
          <w:rPr>
            <w:noProof/>
            <w:webHidden/>
          </w:rPr>
          <w:t>10</w:t>
        </w:r>
        <w:r w:rsidR="00C962FB">
          <w:rPr>
            <w:noProof/>
            <w:webHidden/>
          </w:rPr>
          <w:fldChar w:fldCharType="end"/>
        </w:r>
      </w:hyperlink>
    </w:p>
    <w:p w:rsidR="00C962FB" w:rsidRPr="005306A1" w:rsidRDefault="00342EA4">
      <w:pPr>
        <w:pStyle w:val="31"/>
        <w:rPr>
          <w:rFonts w:ascii="Calibri" w:hAnsi="Calibri"/>
          <w:noProof/>
          <w:sz w:val="24"/>
          <w:szCs w:val="24"/>
          <w:lang w:eastAsia="ru-RU"/>
        </w:rPr>
      </w:pPr>
      <w:hyperlink w:anchor="_Toc11735514" w:history="1">
        <w:r w:rsidR="00C962FB" w:rsidRPr="00C116C8">
          <w:rPr>
            <w:rStyle w:val="afc"/>
            <w:noProof/>
          </w:rPr>
          <w:t>4.2.3. Учет границ лесничеств, особо охраняемых природных территорий</w:t>
        </w:r>
        <w:r w:rsidR="00C962FB">
          <w:rPr>
            <w:noProof/>
            <w:webHidden/>
          </w:rPr>
          <w:tab/>
        </w:r>
        <w:r w:rsidR="00C962FB">
          <w:rPr>
            <w:noProof/>
            <w:webHidden/>
          </w:rPr>
          <w:fldChar w:fldCharType="begin"/>
        </w:r>
        <w:r w:rsidR="00C962FB">
          <w:rPr>
            <w:noProof/>
            <w:webHidden/>
          </w:rPr>
          <w:instrText xml:space="preserve"> PAGEREF _Toc11735514 \h </w:instrText>
        </w:r>
        <w:r w:rsidR="00C962FB">
          <w:rPr>
            <w:noProof/>
            <w:webHidden/>
          </w:rPr>
        </w:r>
        <w:r w:rsidR="00C962FB">
          <w:rPr>
            <w:noProof/>
            <w:webHidden/>
          </w:rPr>
          <w:fldChar w:fldCharType="separate"/>
        </w:r>
        <w:r w:rsidR="00C962FB">
          <w:rPr>
            <w:noProof/>
            <w:webHidden/>
          </w:rPr>
          <w:t>11</w:t>
        </w:r>
        <w:r w:rsidR="00C962FB">
          <w:rPr>
            <w:noProof/>
            <w:webHidden/>
          </w:rPr>
          <w:fldChar w:fldCharType="end"/>
        </w:r>
      </w:hyperlink>
    </w:p>
    <w:p w:rsidR="00C962FB" w:rsidRPr="005306A1" w:rsidRDefault="00342EA4" w:rsidP="007129E1">
      <w:pPr>
        <w:pStyle w:val="15"/>
        <w:rPr>
          <w:rFonts w:ascii="Calibri" w:hAnsi="Calibri"/>
          <w:noProof/>
          <w:sz w:val="24"/>
          <w:szCs w:val="24"/>
          <w:lang w:eastAsia="ru-RU"/>
        </w:rPr>
      </w:pPr>
      <w:hyperlink w:anchor="_Toc11735515" w:history="1">
        <w:r w:rsidR="00C962FB" w:rsidRPr="00C116C8">
          <w:rPr>
            <w:rStyle w:val="afc"/>
            <w:noProof/>
          </w:rPr>
          <w:t>5. Функциональное зонирование</w:t>
        </w:r>
        <w:r w:rsidR="00C962FB">
          <w:rPr>
            <w:noProof/>
            <w:webHidden/>
          </w:rPr>
          <w:tab/>
        </w:r>
        <w:r w:rsidR="00C962FB">
          <w:rPr>
            <w:noProof/>
            <w:webHidden/>
          </w:rPr>
          <w:fldChar w:fldCharType="begin"/>
        </w:r>
        <w:r w:rsidR="00C962FB">
          <w:rPr>
            <w:noProof/>
            <w:webHidden/>
          </w:rPr>
          <w:instrText xml:space="preserve"> PAGEREF _Toc11735515 \h </w:instrText>
        </w:r>
        <w:r w:rsidR="00C962FB">
          <w:rPr>
            <w:noProof/>
            <w:webHidden/>
          </w:rPr>
        </w:r>
        <w:r w:rsidR="00C962FB">
          <w:rPr>
            <w:noProof/>
            <w:webHidden/>
          </w:rPr>
          <w:fldChar w:fldCharType="separate"/>
        </w:r>
        <w:r w:rsidR="00C962FB">
          <w:rPr>
            <w:noProof/>
            <w:webHidden/>
          </w:rPr>
          <w:t>11</w:t>
        </w:r>
        <w:r w:rsidR="00C962FB">
          <w:rPr>
            <w:noProof/>
            <w:webHidden/>
          </w:rPr>
          <w:fldChar w:fldCharType="end"/>
        </w:r>
      </w:hyperlink>
    </w:p>
    <w:p w:rsidR="00C962FB" w:rsidRPr="005306A1" w:rsidRDefault="00342EA4" w:rsidP="00604261">
      <w:pPr>
        <w:pStyle w:val="15"/>
        <w:rPr>
          <w:rFonts w:ascii="Calibri" w:hAnsi="Calibri"/>
          <w:noProof/>
          <w:sz w:val="24"/>
          <w:szCs w:val="24"/>
          <w:lang w:eastAsia="ru-RU"/>
        </w:rPr>
      </w:pPr>
      <w:hyperlink w:anchor="_Toc11735516" w:history="1">
        <w:r w:rsidR="00C962FB" w:rsidRPr="00C116C8">
          <w:rPr>
            <w:rStyle w:val="afc"/>
            <w:noProof/>
          </w:rPr>
          <w:t xml:space="preserve">6. Предмет согласования проекта изменений в генеральный план   с уполномоченными органами </w:t>
        </w:r>
        <w:r w:rsidR="00C962FB">
          <w:rPr>
            <w:noProof/>
            <w:webHidden/>
          </w:rPr>
          <w:tab/>
        </w:r>
        <w:r w:rsidR="00C962FB">
          <w:rPr>
            <w:noProof/>
            <w:webHidden/>
          </w:rPr>
          <w:fldChar w:fldCharType="begin"/>
        </w:r>
        <w:r w:rsidR="00C962FB">
          <w:rPr>
            <w:noProof/>
            <w:webHidden/>
          </w:rPr>
          <w:instrText xml:space="preserve"> PAGEREF _Toc11735516 \h </w:instrText>
        </w:r>
        <w:r w:rsidR="00C962FB">
          <w:rPr>
            <w:noProof/>
            <w:webHidden/>
          </w:rPr>
        </w:r>
        <w:r w:rsidR="00C962FB">
          <w:rPr>
            <w:noProof/>
            <w:webHidden/>
          </w:rPr>
          <w:fldChar w:fldCharType="separate"/>
        </w:r>
        <w:r w:rsidR="00C962FB">
          <w:rPr>
            <w:noProof/>
            <w:webHidden/>
          </w:rPr>
          <w:t>13</w:t>
        </w:r>
        <w:r w:rsidR="00C962FB">
          <w:rPr>
            <w:noProof/>
            <w:webHidden/>
          </w:rPr>
          <w:fldChar w:fldCharType="end"/>
        </w:r>
      </w:hyperlink>
    </w:p>
    <w:p w:rsidR="00C962FB" w:rsidRPr="005306A1" w:rsidRDefault="00342EA4" w:rsidP="00604261">
      <w:pPr>
        <w:pStyle w:val="15"/>
        <w:rPr>
          <w:rFonts w:ascii="Calibri" w:hAnsi="Calibri"/>
          <w:noProof/>
          <w:sz w:val="24"/>
          <w:szCs w:val="24"/>
          <w:lang w:eastAsia="ru-RU"/>
        </w:rPr>
      </w:pPr>
      <w:hyperlink w:anchor="_Toc11735517" w:history="1">
        <w:r w:rsidR="00C962FB" w:rsidRPr="00C116C8">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C962FB">
          <w:rPr>
            <w:noProof/>
            <w:webHidden/>
          </w:rPr>
          <w:tab/>
        </w:r>
        <w:r w:rsidR="00C962FB">
          <w:rPr>
            <w:noProof/>
            <w:webHidden/>
          </w:rPr>
          <w:fldChar w:fldCharType="begin"/>
        </w:r>
        <w:r w:rsidR="00C962FB">
          <w:rPr>
            <w:noProof/>
            <w:webHidden/>
          </w:rPr>
          <w:instrText xml:space="preserve"> PAGEREF _Toc11735517 \h </w:instrText>
        </w:r>
        <w:r w:rsidR="00C962FB">
          <w:rPr>
            <w:noProof/>
            <w:webHidden/>
          </w:rPr>
        </w:r>
        <w:r w:rsidR="00C962FB">
          <w:rPr>
            <w:noProof/>
            <w:webHidden/>
          </w:rPr>
          <w:fldChar w:fldCharType="separate"/>
        </w:r>
        <w:r w:rsidR="00C962FB">
          <w:rPr>
            <w:noProof/>
            <w:webHidden/>
          </w:rPr>
          <w:t>16</w:t>
        </w:r>
        <w:r w:rsidR="00C962FB">
          <w:rPr>
            <w:noProof/>
            <w:webHidden/>
          </w:rPr>
          <w:fldChar w:fldCharType="end"/>
        </w:r>
      </w:hyperlink>
    </w:p>
    <w:p w:rsidR="00C962FB" w:rsidRPr="005306A1" w:rsidRDefault="00342EA4" w:rsidP="00604261">
      <w:pPr>
        <w:pStyle w:val="15"/>
        <w:rPr>
          <w:rFonts w:ascii="Calibri" w:hAnsi="Calibri"/>
          <w:noProof/>
          <w:sz w:val="24"/>
          <w:szCs w:val="24"/>
          <w:lang w:eastAsia="ru-RU"/>
        </w:rPr>
      </w:pPr>
      <w:hyperlink w:anchor="_Toc11735518" w:history="1">
        <w:r w:rsidR="00C962FB" w:rsidRPr="00C116C8">
          <w:rPr>
            <w:rStyle w:val="afc"/>
            <w:noProof/>
          </w:rPr>
          <w:t>8. Сведения о планах и программах комплексного социально-экономического развития муниципального образования</w:t>
        </w:r>
        <w:r w:rsidR="00C962FB">
          <w:rPr>
            <w:noProof/>
            <w:webHidden/>
          </w:rPr>
          <w:tab/>
        </w:r>
        <w:r w:rsidR="00C962FB">
          <w:rPr>
            <w:noProof/>
            <w:webHidden/>
          </w:rPr>
          <w:fldChar w:fldCharType="begin"/>
        </w:r>
        <w:r w:rsidR="00C962FB">
          <w:rPr>
            <w:noProof/>
            <w:webHidden/>
          </w:rPr>
          <w:instrText xml:space="preserve"> PAGEREF _Toc11735518 \h </w:instrText>
        </w:r>
        <w:r w:rsidR="00C962FB">
          <w:rPr>
            <w:noProof/>
            <w:webHidden/>
          </w:rPr>
        </w:r>
        <w:r w:rsidR="00C962FB">
          <w:rPr>
            <w:noProof/>
            <w:webHidden/>
          </w:rPr>
          <w:fldChar w:fldCharType="separate"/>
        </w:r>
        <w:r w:rsidR="00C962FB">
          <w:rPr>
            <w:noProof/>
            <w:webHidden/>
          </w:rPr>
          <w:t>16</w:t>
        </w:r>
        <w:r w:rsidR="00C962FB">
          <w:rPr>
            <w:noProof/>
            <w:webHidden/>
          </w:rPr>
          <w:fldChar w:fldCharType="end"/>
        </w:r>
      </w:hyperlink>
    </w:p>
    <w:p w:rsidR="00C962FB" w:rsidRPr="005306A1" w:rsidRDefault="00342EA4" w:rsidP="00292888">
      <w:pPr>
        <w:pStyle w:val="15"/>
        <w:rPr>
          <w:rFonts w:ascii="Calibri" w:hAnsi="Calibri"/>
          <w:noProof/>
          <w:sz w:val="24"/>
          <w:szCs w:val="24"/>
          <w:lang w:eastAsia="ru-RU"/>
        </w:rPr>
      </w:pPr>
      <w:hyperlink w:anchor="_Toc11735519" w:history="1">
        <w:r w:rsidR="00C962FB" w:rsidRPr="00C116C8">
          <w:rPr>
            <w:rStyle w:val="afc"/>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C962FB">
          <w:rPr>
            <w:noProof/>
            <w:webHidden/>
          </w:rPr>
          <w:tab/>
        </w:r>
        <w:r w:rsidR="00C962FB">
          <w:rPr>
            <w:noProof/>
            <w:webHidden/>
          </w:rPr>
          <w:fldChar w:fldCharType="begin"/>
        </w:r>
        <w:r w:rsidR="00C962FB">
          <w:rPr>
            <w:noProof/>
            <w:webHidden/>
          </w:rPr>
          <w:instrText xml:space="preserve"> PAGEREF _Toc11735519 \h </w:instrText>
        </w:r>
        <w:r w:rsidR="00C962FB">
          <w:rPr>
            <w:noProof/>
            <w:webHidden/>
          </w:rPr>
        </w:r>
        <w:r w:rsidR="00C962FB">
          <w:rPr>
            <w:noProof/>
            <w:webHidden/>
          </w:rPr>
          <w:fldChar w:fldCharType="separate"/>
        </w:r>
        <w:r w:rsidR="00C962FB">
          <w:rPr>
            <w:noProof/>
            <w:webHidden/>
          </w:rPr>
          <w:t>16</w:t>
        </w:r>
        <w:r w:rsidR="00C962FB">
          <w:rPr>
            <w:noProof/>
            <w:webHidden/>
          </w:rPr>
          <w:fldChar w:fldCharType="end"/>
        </w:r>
      </w:hyperlink>
    </w:p>
    <w:p w:rsidR="00C962FB" w:rsidRPr="00292888" w:rsidRDefault="00C962FB" w:rsidP="00292888">
      <w:pPr>
        <w:ind w:firstLine="0"/>
        <w:rPr>
          <w:sz w:val="22"/>
          <w:szCs w:val="22"/>
          <w:lang w:eastAsia="en-US"/>
        </w:rPr>
      </w:pPr>
      <w:r w:rsidRPr="00292888">
        <w:rPr>
          <w:sz w:val="22"/>
          <w:szCs w:val="22"/>
          <w:lang w:eastAsia="en-US"/>
        </w:rPr>
        <w:t xml:space="preserve">10. Сведения о зонах с особыми условиями использования территории </w:t>
      </w:r>
    </w:p>
    <w:p w:rsidR="00C962FB" w:rsidRPr="00292888" w:rsidRDefault="00C962FB" w:rsidP="00292888">
      <w:pPr>
        <w:ind w:firstLine="0"/>
        <w:rPr>
          <w:sz w:val="22"/>
          <w:szCs w:val="22"/>
          <w:lang w:eastAsia="en-US"/>
        </w:rPr>
      </w:pPr>
    </w:p>
    <w:p w:rsidR="00C962FB" w:rsidRPr="00292888" w:rsidRDefault="00C962FB" w:rsidP="00292888">
      <w:pPr>
        <w:ind w:firstLine="0"/>
        <w:rPr>
          <w:sz w:val="22"/>
          <w:szCs w:val="22"/>
          <w:lang w:eastAsia="en-US"/>
        </w:rPr>
      </w:pPr>
      <w:r w:rsidRPr="00292888">
        <w:rPr>
          <w:sz w:val="22"/>
          <w:szCs w:val="22"/>
          <w:lang w:eastAsia="en-US"/>
        </w:rPr>
        <w:t xml:space="preserve">Приложение 1. Перечень выявленных пересечений границ населенных пунктов с границами земельных участков </w:t>
      </w:r>
    </w:p>
    <w:p w:rsidR="00C962FB" w:rsidRPr="00292888" w:rsidRDefault="00C962FB" w:rsidP="00292888">
      <w:pPr>
        <w:ind w:firstLine="0"/>
        <w:rPr>
          <w:sz w:val="22"/>
          <w:szCs w:val="22"/>
          <w:lang w:eastAsia="en-US"/>
        </w:rPr>
      </w:pPr>
    </w:p>
    <w:p w:rsidR="00C962FB" w:rsidRPr="00292888" w:rsidRDefault="00C962FB" w:rsidP="00292888">
      <w:pPr>
        <w:ind w:firstLine="0"/>
        <w:rPr>
          <w:sz w:val="22"/>
          <w:szCs w:val="22"/>
        </w:rPr>
      </w:pPr>
      <w:r w:rsidRPr="00292888">
        <w:rPr>
          <w:sz w:val="22"/>
          <w:szCs w:val="22"/>
          <w:lang w:eastAsia="en-US"/>
        </w:rPr>
        <w:t>Приложение 2. Перечень земельных участков и территорий,</w:t>
      </w:r>
      <w:r w:rsidRPr="00292888">
        <w:rPr>
          <w:sz w:val="22"/>
          <w:szCs w:val="22"/>
        </w:rPr>
        <w:t xml:space="preserve"> которые в результате изменений в Генеральный план включаются в границы населённых пунктов, входящих в состав сельского поселения </w:t>
      </w:r>
    </w:p>
    <w:p w:rsidR="00C962FB" w:rsidRPr="00292888" w:rsidRDefault="00C962FB" w:rsidP="00292888">
      <w:pPr>
        <w:pStyle w:val="2"/>
        <w:ind w:firstLine="0"/>
        <w:jc w:val="both"/>
        <w:rPr>
          <w:b w:val="0"/>
          <w:bCs w:val="0"/>
          <w:color w:val="auto"/>
          <w:sz w:val="22"/>
          <w:szCs w:val="22"/>
          <w:lang w:eastAsia="en-US"/>
        </w:rPr>
      </w:pPr>
      <w:r w:rsidRPr="00292888">
        <w:rPr>
          <w:b w:val="0"/>
          <w:bCs w:val="0"/>
          <w:color w:val="auto"/>
          <w:sz w:val="22"/>
          <w:szCs w:val="22"/>
          <w:lang w:eastAsia="en-US"/>
        </w:rPr>
        <w:t>Приложение 3. 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Антоновка муниципального района Сергиевский Самарской области</w:t>
      </w:r>
    </w:p>
    <w:p w:rsidR="00C962FB" w:rsidRPr="00292888" w:rsidRDefault="00C962FB" w:rsidP="00292888">
      <w:pPr>
        <w:pStyle w:val="2"/>
        <w:ind w:firstLine="0"/>
        <w:jc w:val="both"/>
        <w:rPr>
          <w:b w:val="0"/>
          <w:bCs w:val="0"/>
          <w:color w:val="auto"/>
          <w:sz w:val="22"/>
          <w:szCs w:val="22"/>
          <w:lang w:eastAsia="en-US"/>
        </w:rPr>
      </w:pPr>
      <w:r w:rsidRPr="00292888">
        <w:rPr>
          <w:b w:val="0"/>
          <w:bCs w:val="0"/>
          <w:color w:val="auto"/>
          <w:sz w:val="22"/>
          <w:szCs w:val="22"/>
          <w:lang w:eastAsia="en-US"/>
        </w:rPr>
        <w:t>Приложение 4. Площади территорий, включаемых в границы и/или исключаемых из границ населенных пунктов сельского поселения Антоновка муниципального района Сергиевский Самарской области</w:t>
      </w:r>
    </w:p>
    <w:p w:rsidR="00C962FB" w:rsidRPr="00292888" w:rsidRDefault="00C962FB" w:rsidP="00292888">
      <w:pPr>
        <w:ind w:firstLine="0"/>
        <w:rPr>
          <w:sz w:val="22"/>
          <w:szCs w:val="22"/>
        </w:rPr>
      </w:pPr>
    </w:p>
    <w:p w:rsidR="00C962FB" w:rsidRPr="007129E1" w:rsidRDefault="00C962FB" w:rsidP="00960275">
      <w:pPr>
        <w:outlineLvl w:val="0"/>
        <w:rPr>
          <w:b/>
        </w:rPr>
      </w:pPr>
    </w:p>
    <w:p w:rsidR="00C962FB" w:rsidRPr="007129E1" w:rsidRDefault="00C962FB" w:rsidP="00960275">
      <w:pPr>
        <w:outlineLvl w:val="0"/>
        <w:rPr>
          <w:b/>
        </w:rPr>
      </w:pPr>
    </w:p>
    <w:p w:rsidR="00C962FB" w:rsidRPr="008724C7" w:rsidRDefault="00C962FB" w:rsidP="00CD5CC5">
      <w:pPr>
        <w:pStyle w:val="1"/>
        <w:sectPr w:rsidR="00C962FB" w:rsidRPr="008724C7" w:rsidSect="00984835">
          <w:pgSz w:w="11900" w:h="16840"/>
          <w:pgMar w:top="1134" w:right="850" w:bottom="1134" w:left="1701" w:header="708" w:footer="708" w:gutter="0"/>
          <w:cols w:space="708"/>
          <w:titlePg/>
          <w:docGrid w:linePitch="360"/>
        </w:sectPr>
      </w:pPr>
    </w:p>
    <w:p w:rsidR="00C962FB" w:rsidRPr="008724C7" w:rsidRDefault="00C962FB" w:rsidP="00CD5CC5">
      <w:pPr>
        <w:pStyle w:val="1"/>
      </w:pPr>
      <w:r w:rsidRPr="008724C7">
        <w:lastRenderedPageBreak/>
        <w:t xml:space="preserve">1. Состав проекта </w:t>
      </w:r>
    </w:p>
    <w:p w:rsidR="00C962FB" w:rsidRPr="007129E1" w:rsidRDefault="00C962FB" w:rsidP="00B45AEE">
      <w:pPr>
        <w:pStyle w:val="a"/>
        <w:numPr>
          <w:ilvl w:val="0"/>
          <w:numId w:val="0"/>
        </w:numPr>
        <w:ind w:left="-425" w:firstLine="567"/>
      </w:pPr>
    </w:p>
    <w:p w:rsidR="00C962FB" w:rsidRPr="007129E1" w:rsidRDefault="00C962FB" w:rsidP="00F21918">
      <w:pPr>
        <w:pStyle w:val="a"/>
        <w:numPr>
          <w:ilvl w:val="0"/>
          <w:numId w:val="0"/>
        </w:numPr>
        <w:ind w:firstLine="567"/>
      </w:pPr>
      <w:r w:rsidRPr="007129E1">
        <w:t xml:space="preserve">Проект изменений в Генеральный план сельского поселения </w:t>
      </w:r>
      <w:proofErr w:type="gramStart"/>
      <w:r w:rsidRPr="004F59AC">
        <w:rPr>
          <w:noProof/>
        </w:rPr>
        <w:t>Захаркино</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C962FB" w:rsidRPr="007129E1" w:rsidRDefault="00C962FB" w:rsidP="00F21918">
      <w:pPr>
        <w:pStyle w:val="a"/>
        <w:numPr>
          <w:ilvl w:val="0"/>
          <w:numId w:val="7"/>
        </w:numPr>
        <w:tabs>
          <w:tab w:val="left" w:pos="1134"/>
        </w:tabs>
        <w:ind w:left="0" w:firstLine="568"/>
        <w:rPr>
          <w:b/>
        </w:rPr>
      </w:pPr>
      <w:r w:rsidRPr="007129E1">
        <w:rPr>
          <w:b/>
        </w:rPr>
        <w:t>Утверждаемая часть</w:t>
      </w:r>
    </w:p>
    <w:p w:rsidR="00C962FB" w:rsidRPr="007129E1" w:rsidRDefault="00C962FB"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4F59AC">
        <w:rPr>
          <w:noProof/>
        </w:rPr>
        <w:t>Захаркино</w:t>
      </w:r>
      <w:r w:rsidRPr="007129E1">
        <w:t xml:space="preserve"> муниципального района </w:t>
      </w:r>
      <w:r w:rsidRPr="004F59AC">
        <w:rPr>
          <w:noProof/>
        </w:rPr>
        <w:t>Сергиевский</w:t>
      </w:r>
      <w:r>
        <w:t xml:space="preserve"> </w:t>
      </w:r>
      <w:r w:rsidRPr="007129E1">
        <w:t>Самарской области;</w:t>
      </w:r>
    </w:p>
    <w:p w:rsidR="00C962FB" w:rsidRPr="007129E1" w:rsidRDefault="00C962FB" w:rsidP="00F21918">
      <w:pPr>
        <w:pStyle w:val="a"/>
        <w:numPr>
          <w:ilvl w:val="0"/>
          <w:numId w:val="8"/>
        </w:numPr>
        <w:tabs>
          <w:tab w:val="left" w:pos="1134"/>
        </w:tabs>
        <w:ind w:left="0" w:firstLine="568"/>
      </w:pPr>
      <w:r w:rsidRPr="007129E1">
        <w:t>Графические материалы:</w:t>
      </w:r>
    </w:p>
    <w:p w:rsidR="00C962FB" w:rsidRPr="007129E1" w:rsidRDefault="00C962FB"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proofErr w:type="gramStart"/>
      <w:r w:rsidRPr="004F59AC">
        <w:rPr>
          <w:noProof/>
        </w:rPr>
        <w:t>Захаркино</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(М 1:25000);</w:t>
      </w:r>
    </w:p>
    <w:p w:rsidR="00C962FB" w:rsidRPr="007129E1" w:rsidRDefault="00C962FB"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4F59AC">
        <w:rPr>
          <w:noProof/>
        </w:rPr>
        <w:t>Захаркино</w:t>
      </w:r>
      <w:r w:rsidRPr="007129E1">
        <w:t xml:space="preserve"> муниципального района </w:t>
      </w:r>
      <w:r w:rsidRPr="004F59AC">
        <w:rPr>
          <w:noProof/>
        </w:rPr>
        <w:t>Сергиевский</w:t>
      </w:r>
      <w:r w:rsidRPr="007129E1">
        <w:t xml:space="preserve"> Самарской области (М 1:25000);</w:t>
      </w:r>
    </w:p>
    <w:p w:rsidR="00C962FB" w:rsidRPr="007129E1" w:rsidRDefault="00C962FB"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proofErr w:type="gramStart"/>
      <w:r w:rsidRPr="004F59AC">
        <w:rPr>
          <w:noProof/>
        </w:rPr>
        <w:t>Захаркино</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w:t>
      </w:r>
      <w:r w:rsidRPr="007129E1">
        <w:br/>
        <w:t xml:space="preserve">(М 1:10000); </w:t>
      </w:r>
    </w:p>
    <w:p w:rsidR="00C962FB" w:rsidRPr="007129E1" w:rsidRDefault="00C962FB"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4F59AC">
        <w:rPr>
          <w:noProof/>
        </w:rPr>
        <w:t>Захаркино</w:t>
      </w:r>
      <w:r w:rsidRPr="007129E1">
        <w:t xml:space="preserve"> муниципального района </w:t>
      </w:r>
      <w:r w:rsidRPr="004F59AC">
        <w:rPr>
          <w:noProof/>
        </w:rPr>
        <w:t>Сергиевский</w:t>
      </w:r>
      <w:r w:rsidRPr="007129E1">
        <w:t xml:space="preserve"> Самарской области (М 1:10000);</w:t>
      </w:r>
    </w:p>
    <w:p w:rsidR="00C962FB" w:rsidRPr="007129E1" w:rsidRDefault="00C962FB" w:rsidP="00F21918">
      <w:pPr>
        <w:pStyle w:val="a"/>
        <w:numPr>
          <w:ilvl w:val="0"/>
          <w:numId w:val="8"/>
        </w:numPr>
        <w:tabs>
          <w:tab w:val="left" w:pos="1134"/>
        </w:tabs>
        <w:ind w:left="0" w:firstLine="568"/>
      </w:pPr>
      <w:r>
        <w:t>Обязательное приложение к генеральному плану - с</w:t>
      </w:r>
      <w:r w:rsidRPr="007129E1">
        <w:t xml:space="preserve">ведения о границах населенных пунктов сельского поселения </w:t>
      </w:r>
      <w:r w:rsidRPr="004F59AC">
        <w:rPr>
          <w:noProof/>
        </w:rPr>
        <w:t>Захаркино</w:t>
      </w:r>
      <w:r w:rsidRPr="007129E1">
        <w:t xml:space="preserve"> муниципального района </w:t>
      </w:r>
      <w:r w:rsidRPr="004F59AC">
        <w:rPr>
          <w:noProof/>
        </w:rPr>
        <w:t>Сергиевский</w:t>
      </w:r>
      <w:r w:rsidRPr="007129E1">
        <w:t xml:space="preserve"> Самарской области.</w:t>
      </w:r>
    </w:p>
    <w:p w:rsidR="00C962FB" w:rsidRPr="007129E1" w:rsidRDefault="00C962FB" w:rsidP="00F21918">
      <w:pPr>
        <w:pStyle w:val="a"/>
        <w:numPr>
          <w:ilvl w:val="0"/>
          <w:numId w:val="7"/>
        </w:numPr>
        <w:tabs>
          <w:tab w:val="left" w:pos="1134"/>
        </w:tabs>
        <w:ind w:left="0" w:firstLine="568"/>
        <w:rPr>
          <w:b/>
        </w:rPr>
      </w:pPr>
      <w:r w:rsidRPr="007129E1">
        <w:rPr>
          <w:b/>
        </w:rPr>
        <w:t xml:space="preserve">Материалы по обоснованию </w:t>
      </w:r>
    </w:p>
    <w:p w:rsidR="00C962FB" w:rsidRPr="007129E1" w:rsidRDefault="00C962FB" w:rsidP="00F21918">
      <w:pPr>
        <w:numPr>
          <w:ilvl w:val="0"/>
          <w:numId w:val="8"/>
        </w:numPr>
        <w:tabs>
          <w:tab w:val="left" w:pos="1134"/>
        </w:tabs>
        <w:ind w:left="0" w:firstLine="568"/>
        <w:contextualSpacing/>
      </w:pPr>
      <w:r w:rsidRPr="007129E1">
        <w:t xml:space="preserve">Пояснительная записка; </w:t>
      </w:r>
    </w:p>
    <w:p w:rsidR="00C962FB" w:rsidRPr="007129E1" w:rsidRDefault="00C962FB" w:rsidP="00F21918">
      <w:pPr>
        <w:numPr>
          <w:ilvl w:val="0"/>
          <w:numId w:val="8"/>
        </w:numPr>
        <w:tabs>
          <w:tab w:val="left" w:pos="1134"/>
        </w:tabs>
        <w:ind w:left="0" w:firstLine="568"/>
        <w:contextualSpacing/>
      </w:pPr>
      <w:r w:rsidRPr="007129E1">
        <w:t xml:space="preserve">Материалы по обоснованию в виде карт: </w:t>
      </w:r>
    </w:p>
    <w:p w:rsidR="00C962FB" w:rsidRPr="007129E1" w:rsidRDefault="00C962FB"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proofErr w:type="gramStart"/>
      <w:r w:rsidRPr="004F59AC">
        <w:rPr>
          <w:noProof/>
        </w:rPr>
        <w:t>Захаркино</w:t>
      </w:r>
      <w:r w:rsidRPr="00D67D37">
        <w:t xml:space="preserve">  муниципального</w:t>
      </w:r>
      <w:proofErr w:type="gramEnd"/>
      <w:r w:rsidRPr="00D67D37">
        <w:t xml:space="preserve"> района </w:t>
      </w:r>
      <w:r w:rsidRPr="004F59AC">
        <w:rPr>
          <w:noProof/>
        </w:rPr>
        <w:t>Сергиевский</w:t>
      </w:r>
      <w:r w:rsidRPr="00D67D37">
        <w:t xml:space="preserve"> Самарской области (М 1:10000, 1:25000);</w:t>
      </w:r>
      <w:r w:rsidRPr="007129E1">
        <w:t xml:space="preserve"> </w:t>
      </w:r>
    </w:p>
    <w:p w:rsidR="00C962FB" w:rsidRPr="00A935E1" w:rsidRDefault="00C962FB" w:rsidP="00A935E1">
      <w:pPr>
        <w:pStyle w:val="a"/>
        <w:numPr>
          <w:ilvl w:val="0"/>
          <w:numId w:val="8"/>
        </w:numPr>
        <w:tabs>
          <w:tab w:val="left" w:pos="851"/>
          <w:tab w:val="left" w:pos="1134"/>
        </w:tabs>
        <w:ind w:left="142" w:firstLine="425"/>
      </w:pPr>
      <w:r w:rsidRPr="00A935E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C962FB" w:rsidRDefault="00C962FB" w:rsidP="00A935E1">
      <w:pPr>
        <w:pStyle w:val="a"/>
        <w:numPr>
          <w:ilvl w:val="0"/>
          <w:numId w:val="0"/>
        </w:numPr>
        <w:tabs>
          <w:tab w:val="left" w:pos="851"/>
          <w:tab w:val="left" w:pos="1134"/>
        </w:tabs>
        <w:ind w:left="1" w:firstLine="567"/>
      </w:pPr>
    </w:p>
    <w:p w:rsidR="00C962FB" w:rsidRPr="007129E1" w:rsidRDefault="00C962FB" w:rsidP="00790B5A">
      <w:pPr>
        <w:pStyle w:val="a"/>
        <w:numPr>
          <w:ilvl w:val="0"/>
          <w:numId w:val="8"/>
        </w:numPr>
        <w:tabs>
          <w:tab w:val="left" w:pos="851"/>
          <w:tab w:val="left" w:pos="1134"/>
        </w:tabs>
        <w:ind w:left="142" w:firstLine="568"/>
        <w:sectPr w:rsidR="00C962FB" w:rsidRPr="007129E1" w:rsidSect="00984835">
          <w:pgSz w:w="11900" w:h="16840"/>
          <w:pgMar w:top="1134" w:right="850" w:bottom="1134" w:left="1701" w:header="708" w:footer="708" w:gutter="0"/>
          <w:cols w:space="708"/>
          <w:titlePg/>
          <w:docGrid w:linePitch="360"/>
        </w:sectPr>
      </w:pPr>
    </w:p>
    <w:p w:rsidR="00C962FB" w:rsidRPr="007129E1" w:rsidRDefault="00C962FB" w:rsidP="006B60BA">
      <w:pPr>
        <w:ind w:firstLine="0"/>
      </w:pPr>
    </w:p>
    <w:p w:rsidR="00C962FB" w:rsidRPr="00573081" w:rsidRDefault="00C962FB" w:rsidP="00CD5CC5">
      <w:pPr>
        <w:pStyle w:val="1"/>
      </w:pPr>
      <w:r w:rsidRPr="006520FD">
        <w:t xml:space="preserve">2. </w:t>
      </w:r>
      <w:r w:rsidRPr="000647E2">
        <w:t>Общие положения</w:t>
      </w:r>
    </w:p>
    <w:p w:rsidR="00C962FB" w:rsidRPr="007129E1" w:rsidRDefault="00C962FB" w:rsidP="001E783C">
      <w:pPr>
        <w:ind w:firstLine="709"/>
      </w:pPr>
    </w:p>
    <w:p w:rsidR="00C962FB" w:rsidRPr="009B09F4" w:rsidRDefault="00C962FB" w:rsidP="009B09F4">
      <w:pPr>
        <w:ind w:firstLine="709"/>
      </w:pPr>
      <w:r w:rsidRPr="009B09F4">
        <w:t xml:space="preserve">Настоящим проектом вносятся изменения в Генеральный план сельского поселения </w:t>
      </w:r>
      <w:r w:rsidRPr="009B09F4">
        <w:rPr>
          <w:noProof/>
        </w:rPr>
        <w:t>Захаркино</w:t>
      </w:r>
      <w:r w:rsidRPr="009B09F4">
        <w:t xml:space="preserve"> муниципального района </w:t>
      </w:r>
      <w:r w:rsidRPr="009B09F4">
        <w:rPr>
          <w:noProof/>
        </w:rPr>
        <w:t>Сергиевский</w:t>
      </w:r>
      <w:r w:rsidRPr="009B09F4">
        <w:t xml:space="preserve"> Самарской области, утвержденный решением Собрания представителей сельского поселения </w:t>
      </w:r>
      <w:r w:rsidRPr="009B09F4">
        <w:rPr>
          <w:noProof/>
        </w:rPr>
        <w:t>Захаркино</w:t>
      </w:r>
      <w:r w:rsidRPr="009B09F4">
        <w:t xml:space="preserve"> муниципального района </w:t>
      </w:r>
      <w:r w:rsidRPr="009B09F4">
        <w:rPr>
          <w:noProof/>
        </w:rPr>
        <w:t>Сергиевский</w:t>
      </w:r>
      <w:r w:rsidRPr="009B09F4">
        <w:t xml:space="preserve"> Самарской области № </w:t>
      </w:r>
      <w:r w:rsidRPr="009B09F4">
        <w:rPr>
          <w:noProof/>
        </w:rPr>
        <w:t>23 от 04.12.2013</w:t>
      </w:r>
      <w:r w:rsidRPr="009B09F4">
        <w:t>.  Изменения в Генеральный план не вносились (далее также – Генеральный план)</w:t>
      </w:r>
      <w:r w:rsidR="009B09F4" w:rsidRPr="009B09F4">
        <w:t>.</w:t>
      </w:r>
    </w:p>
    <w:p w:rsidR="00C962FB" w:rsidRPr="007129E1" w:rsidRDefault="00C962FB"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4F59AC">
        <w:rPr>
          <w:noProof/>
        </w:rPr>
        <w:t>Захаркино</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C962FB" w:rsidRPr="007129E1" w:rsidRDefault="00C962FB" w:rsidP="00960275">
      <w:pPr>
        <w:pStyle w:val="ac"/>
      </w:pPr>
      <w:r w:rsidRPr="007129E1">
        <w:t>Основные задачи проекта:</w:t>
      </w:r>
    </w:p>
    <w:p w:rsidR="00C962FB" w:rsidRPr="007129E1" w:rsidRDefault="00C962FB"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w:t>
      </w:r>
    </w:p>
    <w:p w:rsidR="00C962FB" w:rsidRPr="007129E1" w:rsidRDefault="00C962FB"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C962FB" w:rsidRPr="007129E1" w:rsidRDefault="00C962FB"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C962FB" w:rsidRPr="007129E1" w:rsidRDefault="00C962FB"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C962FB" w:rsidRPr="007129E1" w:rsidRDefault="00C962FB"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4F59AC">
        <w:rPr>
          <w:noProof/>
        </w:rPr>
        <w:t>Захаркино</w:t>
      </w:r>
      <w:r>
        <w:t xml:space="preserve"> </w:t>
      </w:r>
      <w:r w:rsidRPr="007129E1">
        <w:t xml:space="preserve">муниципального района </w:t>
      </w:r>
      <w:r w:rsidRPr="004F59AC">
        <w:rPr>
          <w:noProof/>
        </w:rPr>
        <w:t>Сергиевский</w:t>
      </w:r>
      <w:r w:rsidRPr="007129E1">
        <w:t xml:space="preserve"> Самарской области </w:t>
      </w:r>
      <w:r>
        <w:t>№</w:t>
      </w:r>
      <w:r w:rsidRPr="004F59AC">
        <w:rPr>
          <w:noProof/>
        </w:rPr>
        <w:t>Сергиевский</w:t>
      </w:r>
      <w:r>
        <w:t>.</w:t>
      </w:r>
    </w:p>
    <w:p w:rsidR="00C962FB" w:rsidRPr="007129E1" w:rsidRDefault="00C962FB"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xml:space="preserve">. </w:t>
      </w:r>
    </w:p>
    <w:p w:rsidR="00C962FB" w:rsidRPr="007129E1" w:rsidRDefault="00C962FB"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C962FB" w:rsidRPr="007129E1" w:rsidRDefault="00C962FB"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C962FB" w:rsidRPr="007129E1" w:rsidRDefault="00C962FB"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4F59AC">
        <w:rPr>
          <w:noProof/>
        </w:rPr>
        <w:t>Захаркино</w:t>
      </w:r>
      <w:r>
        <w:t xml:space="preserve"> </w:t>
      </w:r>
      <w:r w:rsidRPr="007129E1">
        <w:t xml:space="preserve">муниципального района </w:t>
      </w:r>
      <w:r w:rsidRPr="004F59AC">
        <w:rPr>
          <w:noProof/>
        </w:rPr>
        <w:t>Сергиевский</w:t>
      </w:r>
      <w:r w:rsidRPr="007129E1">
        <w:t xml:space="preserve"> Самарской области (М:10000</w:t>
      </w:r>
      <w:r>
        <w:t>, М:25000</w:t>
      </w:r>
      <w:r w:rsidRPr="007129E1">
        <w:t xml:space="preserve">) и обосновывают </w:t>
      </w:r>
      <w:r w:rsidRPr="007129E1">
        <w:rPr>
          <w:snapToGrid w:val="0"/>
        </w:rPr>
        <w:t xml:space="preserve">изменений границ населенных пунктов, входящих в состав поселения. </w:t>
      </w:r>
    </w:p>
    <w:p w:rsidR="00C962FB" w:rsidRPr="00604261" w:rsidRDefault="00C962FB" w:rsidP="00BE7E9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Pr>
          <w:snapToGrid w:val="0"/>
        </w:rPr>
        <w:t xml:space="preserve">применяются </w:t>
      </w:r>
      <w:r w:rsidRPr="00604261">
        <w:rPr>
          <w:snapToGrid w:val="0"/>
        </w:rPr>
        <w:t>в части, непротиворечащей Проекту изменений в генеральный план.</w:t>
      </w:r>
    </w:p>
    <w:p w:rsidR="00C962FB" w:rsidRPr="00604261" w:rsidRDefault="00C962FB" w:rsidP="002C1C1F">
      <w:pPr>
        <w:spacing w:after="60"/>
        <w:ind w:firstLine="709"/>
      </w:pPr>
      <w:r w:rsidRPr="00604261">
        <w:t xml:space="preserve">Проект изменений в генеральный план содержит обязательное приложение к </w:t>
      </w:r>
      <w:r w:rsidRPr="00604261">
        <w:lastRenderedPageBreak/>
        <w:t>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C962FB" w:rsidRPr="00604261" w:rsidRDefault="00C962FB" w:rsidP="002C1C1F">
      <w:pPr>
        <w:spacing w:after="60"/>
        <w:ind w:firstLine="709"/>
      </w:pPr>
      <w:r w:rsidRPr="00604261">
        <w:t>- графическое описание местоположения границ населенных пунктов;</w:t>
      </w:r>
    </w:p>
    <w:p w:rsidR="00C962FB" w:rsidRPr="00604261" w:rsidRDefault="00C962FB"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BE7E92">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r>
        <w:t>.</w:t>
      </w:r>
    </w:p>
    <w:p w:rsidR="00C962FB" w:rsidRPr="00604261" w:rsidRDefault="00C962FB" w:rsidP="00F21918">
      <w:pPr>
        <w:spacing w:after="60"/>
        <w:ind w:firstLine="709"/>
        <w:rPr>
          <w:snapToGrid w:val="0"/>
        </w:rPr>
      </w:pPr>
    </w:p>
    <w:p w:rsidR="00C962FB" w:rsidRPr="00573081" w:rsidRDefault="00C962FB" w:rsidP="002A6407">
      <w:pPr>
        <w:pStyle w:val="1"/>
        <w:rPr>
          <w:snapToGrid w:val="0"/>
        </w:rPr>
      </w:pPr>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p>
    <w:p w:rsidR="00C962FB" w:rsidRPr="00604261" w:rsidRDefault="00C962FB" w:rsidP="00960275"/>
    <w:p w:rsidR="00C962FB" w:rsidRPr="00604261" w:rsidRDefault="00C962FB" w:rsidP="00960275">
      <w:r w:rsidRPr="00604261">
        <w:t xml:space="preserve">Проект изменений выполнен в соответствии со следующими нормативными правовыми актами: </w:t>
      </w:r>
    </w:p>
    <w:p w:rsidR="00C962FB" w:rsidRPr="00573081" w:rsidRDefault="00C962FB" w:rsidP="002A6407">
      <w:r w:rsidRPr="006520FD">
        <w:t>Нормативные п</w:t>
      </w:r>
      <w:r w:rsidRPr="000647E2">
        <w:t>равовые акты Российской Федерации</w:t>
      </w:r>
      <w:r w:rsidRPr="00573081">
        <w:t>, в том числе:</w:t>
      </w:r>
    </w:p>
    <w:p w:rsidR="00C962FB" w:rsidRPr="00604261" w:rsidRDefault="00C962FB" w:rsidP="00B93C6F">
      <w:pPr>
        <w:pStyle w:val="ac"/>
        <w:numPr>
          <w:ilvl w:val="0"/>
          <w:numId w:val="3"/>
        </w:numPr>
        <w:spacing w:before="0" w:after="0"/>
        <w:ind w:left="0" w:firstLine="709"/>
      </w:pPr>
      <w:r w:rsidRPr="00604261">
        <w:t>Градостроительный кодекс Российской Федерации;</w:t>
      </w:r>
    </w:p>
    <w:p w:rsidR="00C962FB" w:rsidRPr="00604261" w:rsidRDefault="00C962FB" w:rsidP="00B93C6F">
      <w:pPr>
        <w:pStyle w:val="ac"/>
        <w:numPr>
          <w:ilvl w:val="0"/>
          <w:numId w:val="3"/>
        </w:numPr>
        <w:spacing w:before="0" w:after="0"/>
        <w:ind w:left="0" w:firstLine="709"/>
      </w:pPr>
      <w:r w:rsidRPr="00604261">
        <w:t>Земельный кодекс Российской Федерации;</w:t>
      </w:r>
    </w:p>
    <w:p w:rsidR="00C962FB" w:rsidRPr="00604261" w:rsidRDefault="00C962FB" w:rsidP="00B93C6F">
      <w:pPr>
        <w:pStyle w:val="ac"/>
        <w:numPr>
          <w:ilvl w:val="0"/>
          <w:numId w:val="3"/>
        </w:numPr>
        <w:spacing w:before="0" w:after="0"/>
        <w:ind w:left="0" w:firstLine="709"/>
      </w:pPr>
      <w:r w:rsidRPr="00604261">
        <w:t>Водный кодекс Российской Федерации;</w:t>
      </w:r>
    </w:p>
    <w:p w:rsidR="00C962FB" w:rsidRPr="00604261" w:rsidRDefault="00C962FB" w:rsidP="00B93C6F">
      <w:pPr>
        <w:pStyle w:val="ac"/>
        <w:numPr>
          <w:ilvl w:val="0"/>
          <w:numId w:val="3"/>
        </w:numPr>
        <w:spacing w:before="0" w:after="0"/>
        <w:ind w:left="0" w:firstLine="709"/>
      </w:pPr>
      <w:r w:rsidRPr="00604261">
        <w:t>Лесной кодекс Российской Федерации;</w:t>
      </w:r>
    </w:p>
    <w:p w:rsidR="00C962FB" w:rsidRPr="00604261" w:rsidRDefault="00C962FB"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C962FB" w:rsidRPr="00604261" w:rsidRDefault="00C962FB"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C962FB" w:rsidRPr="00604261" w:rsidRDefault="00C962FB"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C962FB" w:rsidRPr="00604261" w:rsidRDefault="00C962FB"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C962FB" w:rsidRPr="00604261" w:rsidRDefault="00C962FB"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C962FB" w:rsidRPr="00604261" w:rsidRDefault="00C962FB"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C962FB" w:rsidRPr="00604261" w:rsidRDefault="00C962FB"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C962FB" w:rsidRPr="00604261" w:rsidRDefault="00C962FB"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C962FB" w:rsidRPr="00604261" w:rsidRDefault="00C962FB" w:rsidP="00B93C6F">
      <w:pPr>
        <w:pStyle w:val="ac"/>
        <w:numPr>
          <w:ilvl w:val="0"/>
          <w:numId w:val="3"/>
        </w:numPr>
        <w:spacing w:before="0" w:after="0"/>
        <w:ind w:left="0" w:firstLine="709"/>
      </w:pPr>
      <w:r w:rsidRPr="00604261">
        <w:t>Закон Российской Федерации от 21.02.1992 № 2395-1 «О недрах»;</w:t>
      </w:r>
    </w:p>
    <w:p w:rsidR="00C962FB" w:rsidRPr="00604261" w:rsidRDefault="00C962FB"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62FB" w:rsidRPr="00604261" w:rsidRDefault="00C962FB" w:rsidP="00B93C6F">
      <w:pPr>
        <w:pStyle w:val="ac"/>
        <w:numPr>
          <w:ilvl w:val="0"/>
          <w:numId w:val="3"/>
        </w:numPr>
        <w:spacing w:before="0" w:after="0"/>
        <w:ind w:left="0" w:firstLine="709"/>
      </w:pPr>
      <w:r w:rsidRPr="00604261">
        <w:lastRenderedPageBreak/>
        <w:t>Федеральный закон от 24 июля 2007 года № 221-ФЗ «О кадастровой деятельности»;</w:t>
      </w:r>
    </w:p>
    <w:p w:rsidR="00C962FB" w:rsidRPr="00604261" w:rsidRDefault="00C962FB"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C962FB" w:rsidRPr="00604261" w:rsidRDefault="00C962FB"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C962FB" w:rsidRPr="00604261" w:rsidRDefault="00C962FB"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C962FB" w:rsidRPr="00604261" w:rsidRDefault="00C962FB"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962FB" w:rsidRPr="00604261" w:rsidRDefault="00C962FB"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установления </w:t>
      </w:r>
      <w:proofErr w:type="gramStart"/>
      <w:r w:rsidRPr="00604261">
        <w:t>на  местности</w:t>
      </w:r>
      <w:proofErr w:type="gramEnd"/>
      <w:r w:rsidRPr="00604261">
        <w:t xml:space="preserve">  границ водоохранных зон и границ прибрежных защитных полос водных объектов»;</w:t>
      </w:r>
    </w:p>
    <w:p w:rsidR="00C962FB" w:rsidRPr="00604261" w:rsidRDefault="00C962FB"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C962FB" w:rsidRPr="00604261" w:rsidRDefault="00C962FB"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C962FB" w:rsidRPr="00604261" w:rsidRDefault="00C962FB"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C962FB" w:rsidRPr="00604261" w:rsidRDefault="00C962FB"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C962FB" w:rsidRPr="00604261" w:rsidRDefault="00C962FB"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C962FB" w:rsidRPr="00604261" w:rsidRDefault="00C962FB"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C962FB" w:rsidRPr="00604261" w:rsidRDefault="00C962FB"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C962FB" w:rsidRPr="00604261" w:rsidRDefault="00C962FB"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w:t>
      </w:r>
      <w:r w:rsidRPr="00604261">
        <w:rPr>
          <w:snapToGrid w:val="0"/>
        </w:rPr>
        <w:lastRenderedPageBreak/>
        <w:t>местного значения и о признании утратившим силу приказа Минэкономразвития России от 07.12.2016 № 793</w:t>
      </w:r>
      <w:r w:rsidRPr="00604261">
        <w:t>»;</w:t>
      </w:r>
    </w:p>
    <w:p w:rsidR="00C962FB" w:rsidRPr="00604261" w:rsidRDefault="00C962FB"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C962FB" w:rsidRPr="00604261" w:rsidRDefault="00C962FB"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C962FB" w:rsidRPr="00604261" w:rsidRDefault="00C962FB"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C962FB" w:rsidRPr="00604261" w:rsidRDefault="00C962FB"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C962FB" w:rsidRPr="00604261" w:rsidRDefault="00C962FB"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C962FB" w:rsidRPr="00604261" w:rsidRDefault="00C962FB"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C962FB" w:rsidRPr="00604261" w:rsidRDefault="00C962FB" w:rsidP="00B93C6F">
      <w:pPr>
        <w:pStyle w:val="11"/>
        <w:numPr>
          <w:ilvl w:val="0"/>
          <w:numId w:val="3"/>
        </w:numPr>
        <w:ind w:left="0" w:firstLine="709"/>
        <w:jc w:val="both"/>
      </w:pPr>
      <w:r w:rsidRPr="00604261">
        <w:t>СНиП 2.01.51-90 «Инженерно-технические мероприятия гражданской обороны».</w:t>
      </w:r>
    </w:p>
    <w:p w:rsidR="00C962FB" w:rsidRPr="00604261" w:rsidRDefault="00C962FB" w:rsidP="003910F8">
      <w:pPr>
        <w:pStyle w:val="11"/>
        <w:ind w:left="0" w:firstLine="709"/>
        <w:jc w:val="both"/>
      </w:pPr>
    </w:p>
    <w:p w:rsidR="00C962FB" w:rsidRPr="000973C3" w:rsidRDefault="00C962FB" w:rsidP="002A6407">
      <w:r w:rsidRPr="006520FD">
        <w:t>Нормативные</w:t>
      </w:r>
      <w:r w:rsidRPr="000647E2">
        <w:t xml:space="preserve"> п</w:t>
      </w:r>
      <w:r w:rsidRPr="00573081">
        <w:t>равовые акты Самарской области, в том числе:</w:t>
      </w:r>
    </w:p>
    <w:p w:rsidR="00C962FB" w:rsidRPr="00604261" w:rsidRDefault="00C962FB" w:rsidP="00B93C6F">
      <w:pPr>
        <w:pStyle w:val="11"/>
        <w:numPr>
          <w:ilvl w:val="0"/>
          <w:numId w:val="3"/>
        </w:numPr>
        <w:ind w:left="0" w:firstLine="709"/>
        <w:jc w:val="both"/>
      </w:pPr>
      <w:r>
        <w:t>Закон Самарской области №</w:t>
      </w:r>
      <w:r w:rsidRPr="00604261">
        <w:t xml:space="preserve">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t xml:space="preserve"> </w:t>
      </w:r>
      <w:r w:rsidRPr="00604261">
        <w:t>Самарской области, наделении их соответствующим статусом и установлении их границ»;</w:t>
      </w:r>
    </w:p>
    <w:p w:rsidR="00C962FB" w:rsidRPr="00604261" w:rsidRDefault="00C962FB"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C962FB" w:rsidRPr="00604261" w:rsidRDefault="00C962FB"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C962FB" w:rsidRPr="00604261" w:rsidRDefault="00C962FB" w:rsidP="00B93C6F">
      <w:pPr>
        <w:pStyle w:val="11"/>
        <w:numPr>
          <w:ilvl w:val="0"/>
          <w:numId w:val="3"/>
        </w:numPr>
        <w:tabs>
          <w:tab w:val="left" w:pos="993"/>
        </w:tabs>
        <w:ind w:left="0" w:firstLine="709"/>
        <w:jc w:val="both"/>
      </w:pPr>
      <w:r w:rsidRPr="00604261">
        <w:t>Закон Самарской области от 11.03.2005 № 94-ГД «О земле»;</w:t>
      </w:r>
    </w:p>
    <w:p w:rsidR="00C962FB" w:rsidRPr="00604261" w:rsidRDefault="00C962FB"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C962FB" w:rsidRPr="00604261" w:rsidRDefault="00C962FB"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C962FB" w:rsidRPr="00604261" w:rsidRDefault="00C962FB"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C962FB" w:rsidRPr="00604261" w:rsidRDefault="00C962FB"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C962FB" w:rsidRPr="00604261" w:rsidRDefault="00C962FB"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C962FB" w:rsidRDefault="00C962FB"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r>
        <w:t>;</w:t>
      </w:r>
    </w:p>
    <w:p w:rsidR="00C962FB" w:rsidRPr="00604261" w:rsidRDefault="00C962FB" w:rsidP="00BE7E92">
      <w:pPr>
        <w:pStyle w:val="a"/>
        <w:numPr>
          <w:ilvl w:val="0"/>
          <w:numId w:val="3"/>
        </w:numPr>
        <w:tabs>
          <w:tab w:val="left" w:pos="993"/>
        </w:tabs>
        <w:ind w:left="0" w:firstLine="709"/>
      </w:pPr>
      <w:r w:rsidRPr="005C18D5">
        <w:lastRenderedPageBreak/>
        <w:t>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w:t>
      </w:r>
    </w:p>
    <w:p w:rsidR="00C962FB" w:rsidRPr="00604261" w:rsidRDefault="00C962FB" w:rsidP="003910F8">
      <w:pPr>
        <w:ind w:firstLine="709"/>
        <w:rPr>
          <w:b/>
        </w:rPr>
      </w:pPr>
    </w:p>
    <w:p w:rsidR="00C962FB" w:rsidRPr="00604261" w:rsidRDefault="00C962FB" w:rsidP="00A724D3">
      <w:pPr>
        <w:ind w:firstLine="709"/>
        <w:rPr>
          <w:b/>
        </w:rPr>
      </w:pPr>
      <w:r w:rsidRPr="00604261">
        <w:rPr>
          <w:b/>
        </w:rPr>
        <w:t>Муниципальные правовые акты</w:t>
      </w:r>
    </w:p>
    <w:p w:rsidR="00C962FB" w:rsidRDefault="00C962FB" w:rsidP="00AB2891">
      <w:pPr>
        <w:ind w:firstLine="709"/>
      </w:pPr>
      <w:r w:rsidRPr="00604261">
        <w:t xml:space="preserve">Схема территориального планирования муниципального района </w:t>
      </w:r>
      <w:r w:rsidRPr="004F59AC">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4F59AC">
        <w:rPr>
          <w:noProof/>
        </w:rPr>
        <w:t>Сергиевский</w:t>
      </w:r>
      <w:r w:rsidRPr="007129E1">
        <w:t xml:space="preserve"> </w:t>
      </w:r>
      <w:r w:rsidRPr="00604261">
        <w:t>Самарской области</w:t>
      </w:r>
      <w:r w:rsidRPr="00AB2891">
        <w:t xml:space="preserve"> </w:t>
      </w:r>
      <w:r>
        <w:t>№</w:t>
      </w:r>
      <w:r w:rsidRPr="004F59AC">
        <w:rPr>
          <w:noProof/>
        </w:rPr>
        <w:t>3 от 28.01.2010</w:t>
      </w:r>
      <w:r>
        <w:t>.</w:t>
      </w:r>
    </w:p>
    <w:p w:rsidR="00C962FB" w:rsidRPr="00604261" w:rsidRDefault="00C962FB" w:rsidP="00AB2891">
      <w:pPr>
        <w:ind w:firstLine="709"/>
      </w:pPr>
      <w:r w:rsidRPr="00604261">
        <w:t xml:space="preserve">Генеральный план сельского поселения </w:t>
      </w:r>
      <w:r w:rsidRPr="004F59AC">
        <w:rPr>
          <w:noProof/>
        </w:rPr>
        <w:t>Захаркино</w:t>
      </w:r>
      <w:r>
        <w:t xml:space="preserve"> </w:t>
      </w:r>
      <w:r w:rsidRPr="00604261">
        <w:t xml:space="preserve">муниципального района </w:t>
      </w:r>
      <w:r w:rsidRPr="004F59AC">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4F59AC">
        <w:rPr>
          <w:noProof/>
        </w:rPr>
        <w:t>Захаркино</w:t>
      </w:r>
      <w:r>
        <w:t xml:space="preserve"> </w:t>
      </w:r>
      <w:r w:rsidRPr="00604261">
        <w:t xml:space="preserve">муниципального района </w:t>
      </w:r>
      <w:r w:rsidRPr="004F59AC">
        <w:rPr>
          <w:noProof/>
        </w:rPr>
        <w:t>Сергиевский</w:t>
      </w:r>
      <w:r w:rsidRPr="007129E1">
        <w:t xml:space="preserve"> </w:t>
      </w:r>
      <w:r w:rsidRPr="00604261">
        <w:t xml:space="preserve">Самарской </w:t>
      </w:r>
      <w:r>
        <w:t>области №</w:t>
      </w:r>
      <w:r w:rsidRPr="004F59AC">
        <w:rPr>
          <w:noProof/>
        </w:rPr>
        <w:t>23 от 04.12.2013</w:t>
      </w:r>
      <w:r>
        <w:t>.</w:t>
      </w:r>
    </w:p>
    <w:p w:rsidR="00C962FB" w:rsidRPr="006520FD" w:rsidRDefault="00C962FB" w:rsidP="00F21918">
      <w:pPr>
        <w:ind w:firstLine="709"/>
      </w:pPr>
    </w:p>
    <w:p w:rsidR="00C962FB" w:rsidRPr="000973C3" w:rsidRDefault="00C962FB"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C962FB" w:rsidRPr="00604261" w:rsidRDefault="00C962FB" w:rsidP="00AB3CDE">
      <w:pPr>
        <w:pStyle w:val="a"/>
        <w:numPr>
          <w:ilvl w:val="0"/>
          <w:numId w:val="0"/>
        </w:numPr>
        <w:ind w:left="-425" w:firstLine="567"/>
        <w:rPr>
          <w:b/>
        </w:rPr>
      </w:pPr>
    </w:p>
    <w:p w:rsidR="00C962FB" w:rsidRPr="00604261" w:rsidRDefault="00C962FB" w:rsidP="002169B5">
      <w:pPr>
        <w:pStyle w:val="2"/>
        <w:rPr>
          <w:color w:val="auto"/>
        </w:rPr>
      </w:pPr>
      <w:r w:rsidRPr="00604261">
        <w:rPr>
          <w:color w:val="auto"/>
        </w:rPr>
        <w:t xml:space="preserve">4.1. Состав и наименования населенных пунктов поселения </w:t>
      </w:r>
    </w:p>
    <w:p w:rsidR="00C962FB" w:rsidRPr="00AB2891" w:rsidRDefault="00C962FB" w:rsidP="00604261">
      <w:pPr>
        <w:pStyle w:val="a"/>
        <w:numPr>
          <w:ilvl w:val="0"/>
          <w:numId w:val="0"/>
        </w:numPr>
        <w:ind w:firstLine="709"/>
      </w:pPr>
      <w:r w:rsidRPr="00604261">
        <w:t xml:space="preserve">В соответствии с Законом Самарской области </w:t>
      </w:r>
      <w:r w:rsidRPr="00AB2891">
        <w:t>№</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4F59AC">
        <w:rPr>
          <w:noProof/>
        </w:rPr>
        <w:t>Захаркино</w:t>
      </w:r>
      <w:r w:rsidRPr="00AB2891">
        <w:t xml:space="preserve"> включает населенные пункты</w:t>
      </w:r>
      <w:r>
        <w:t xml:space="preserve">: </w:t>
      </w:r>
      <w:r w:rsidRPr="004F59AC">
        <w:rPr>
          <w:noProof/>
        </w:rPr>
        <w:t>село Захаркино, село Нижняя Козловка, село Комаро-Умет, поселок Отрада, село Сидоровка, с административным центром в селе Захаркино</w:t>
      </w:r>
      <w:r w:rsidRPr="00AB2891">
        <w:t>.</w:t>
      </w:r>
    </w:p>
    <w:p w:rsidR="00C962FB" w:rsidRPr="00604261" w:rsidRDefault="00C962FB"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4F59AC">
        <w:rPr>
          <w:noProof/>
        </w:rPr>
        <w:t>Захаркино</w:t>
      </w:r>
      <w:r w:rsidRPr="000D485B">
        <w:t xml:space="preserve">. </w:t>
      </w:r>
    </w:p>
    <w:p w:rsidR="00C962FB" w:rsidRPr="00604261" w:rsidRDefault="00C962FB" w:rsidP="002169B5">
      <w:pPr>
        <w:pStyle w:val="2"/>
        <w:rPr>
          <w:color w:val="auto"/>
        </w:rPr>
      </w:pPr>
      <w:r w:rsidRPr="00604261">
        <w:rPr>
          <w:color w:val="auto"/>
        </w:rPr>
        <w:t>4.2. Границы населенных пунктов</w:t>
      </w:r>
    </w:p>
    <w:p w:rsidR="00C962FB" w:rsidRPr="007F4F4D" w:rsidRDefault="00C962FB"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4F59AC">
        <w:rPr>
          <w:noProof/>
        </w:rPr>
        <w:t>Захаркино</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C962FB" w:rsidRPr="00604261" w:rsidRDefault="00C962FB" w:rsidP="00BE7E92">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rsidR="009B09F4">
        <w:t>, представленные Заказчиком.</w:t>
      </w:r>
    </w:p>
    <w:p w:rsidR="00C962FB" w:rsidRPr="00604261" w:rsidRDefault="00C962FB"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C962FB" w:rsidRPr="00604261" w:rsidRDefault="00C962FB"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C962FB" w:rsidRPr="00604261" w:rsidRDefault="00C962FB" w:rsidP="00604261">
      <w:pPr>
        <w:pStyle w:val="a"/>
        <w:numPr>
          <w:ilvl w:val="0"/>
          <w:numId w:val="0"/>
        </w:numPr>
        <w:ind w:firstLine="709"/>
      </w:pPr>
      <w:r w:rsidRPr="00604261">
        <w:lastRenderedPageBreak/>
        <w:t xml:space="preserve"> 2) расположение хотя бы одного из контуров границ многоконтурного земельного участка </w:t>
      </w:r>
      <w:proofErr w:type="gramStart"/>
      <w:r w:rsidRPr="00604261">
        <w:t>за границами</w:t>
      </w:r>
      <w:proofErr w:type="gramEnd"/>
      <w:r w:rsidRPr="00604261">
        <w:t xml:space="preserve"> соответствующих муниципального образования и (или) населенного пункта или территориальной зоны.</w:t>
      </w:r>
    </w:p>
    <w:p w:rsidR="00C962FB" w:rsidRPr="00604261" w:rsidRDefault="00C962FB" w:rsidP="00604261">
      <w:pPr>
        <w:pStyle w:val="a"/>
        <w:numPr>
          <w:ilvl w:val="0"/>
          <w:numId w:val="0"/>
        </w:numPr>
        <w:ind w:firstLine="709"/>
      </w:pPr>
    </w:p>
    <w:p w:rsidR="00C962FB" w:rsidRPr="00573081" w:rsidRDefault="00C962FB" w:rsidP="00604261">
      <w:pPr>
        <w:pStyle w:val="3"/>
        <w:ind w:firstLine="709"/>
      </w:pPr>
      <w:r w:rsidRPr="006520FD">
        <w:t>4</w:t>
      </w:r>
      <w:r w:rsidRPr="000647E2">
        <w:t xml:space="preserve">.2.1. </w:t>
      </w:r>
      <w:r w:rsidRPr="00573081">
        <w:t xml:space="preserve">Учет границ муниципальных образований </w:t>
      </w:r>
    </w:p>
    <w:p w:rsidR="00C962FB" w:rsidRPr="000D485B" w:rsidRDefault="00C962FB"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4F59AC">
        <w:rPr>
          <w:noProof/>
        </w:rPr>
        <w:t>Захаркино</w:t>
      </w:r>
      <w:r w:rsidRPr="00604261">
        <w:t xml:space="preserve">, на предмет их пересечения с границами </w:t>
      </w:r>
      <w:r w:rsidRPr="000D485B">
        <w:t xml:space="preserve">муниципальных образований: сельского поселения </w:t>
      </w:r>
      <w:r w:rsidRPr="004F59AC">
        <w:rPr>
          <w:noProof/>
        </w:rPr>
        <w:t>Захаркино</w:t>
      </w:r>
      <w:r w:rsidRPr="000D485B">
        <w:t xml:space="preserve">, муниципального района </w:t>
      </w:r>
      <w:r w:rsidRPr="004F59AC">
        <w:rPr>
          <w:noProof/>
        </w:rPr>
        <w:t>Сергиевский</w:t>
      </w:r>
      <w:r w:rsidRPr="000D485B">
        <w:t xml:space="preserve"> Самарской области. </w:t>
      </w:r>
    </w:p>
    <w:p w:rsidR="00C962FB" w:rsidRPr="000D485B" w:rsidRDefault="00C962FB" w:rsidP="000D485B">
      <w:pPr>
        <w:pStyle w:val="a"/>
        <w:numPr>
          <w:ilvl w:val="0"/>
          <w:numId w:val="0"/>
        </w:numPr>
        <w:ind w:firstLine="709"/>
      </w:pPr>
      <w:r w:rsidRPr="000D485B">
        <w:t xml:space="preserve">Границы сельского поселения </w:t>
      </w:r>
      <w:r w:rsidRPr="004F59AC">
        <w:rPr>
          <w:noProof/>
        </w:rPr>
        <w:t>Захаркино</w:t>
      </w:r>
      <w:r w:rsidRPr="000D485B">
        <w:t xml:space="preserve"> установлены Законом Самарской области 28.02.2005 №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C962FB" w:rsidRPr="00604261" w:rsidRDefault="00C962FB" w:rsidP="00604261">
      <w:pPr>
        <w:pStyle w:val="a"/>
        <w:numPr>
          <w:ilvl w:val="0"/>
          <w:numId w:val="0"/>
        </w:numPr>
        <w:ind w:firstLine="709"/>
      </w:pPr>
      <w:r w:rsidRPr="00604261">
        <w:t xml:space="preserve">Границы муниципального района </w:t>
      </w:r>
      <w:r w:rsidRPr="004F59AC">
        <w:rPr>
          <w:noProof/>
        </w:rPr>
        <w:t>Сергиевский</w:t>
      </w:r>
      <w:r w:rsidRPr="000D485B">
        <w:t xml:space="preserve"> Самарской области установлены Законом Самарской области №</w:t>
      </w:r>
      <w:r w:rsidRPr="004F59AC">
        <w:rPr>
          <w:noProof/>
        </w:rPr>
        <w:t>181-ГД от 28.12.2004 "Об установлении границ муниципального района Сергиевский Самарской области" (в редакции от 11.10.2010)</w:t>
      </w:r>
    </w:p>
    <w:p w:rsidR="00C962FB" w:rsidRPr="00604261" w:rsidRDefault="00C962FB"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4F59AC">
        <w:rPr>
          <w:noProof/>
        </w:rPr>
        <w:t>Захаркино</w:t>
      </w:r>
      <w:r w:rsidRPr="00604261">
        <w:t xml:space="preserve"> и муниципального района </w:t>
      </w:r>
      <w:r w:rsidRPr="004F59AC">
        <w:rPr>
          <w:noProof/>
        </w:rPr>
        <w:t>Сергиевский</w:t>
      </w:r>
      <w:r w:rsidRPr="00604261">
        <w:t xml:space="preserve">. </w:t>
      </w:r>
    </w:p>
    <w:p w:rsidR="00C962FB" w:rsidRPr="00604261" w:rsidRDefault="00C962FB" w:rsidP="00604261">
      <w:pPr>
        <w:pStyle w:val="a"/>
        <w:numPr>
          <w:ilvl w:val="0"/>
          <w:numId w:val="0"/>
        </w:numPr>
        <w:ind w:firstLine="709"/>
      </w:pPr>
    </w:p>
    <w:p w:rsidR="00C962FB" w:rsidRPr="00573081" w:rsidRDefault="00C962FB" w:rsidP="00604261">
      <w:pPr>
        <w:pStyle w:val="3"/>
        <w:ind w:firstLine="709"/>
      </w:pPr>
      <w:r w:rsidRPr="006520FD">
        <w:t>4</w:t>
      </w:r>
      <w:r w:rsidRPr="000647E2">
        <w:t xml:space="preserve">.2.2. </w:t>
      </w:r>
      <w:r w:rsidRPr="00573081">
        <w:t>Учет границ земельных участков</w:t>
      </w:r>
    </w:p>
    <w:p w:rsidR="00C962FB" w:rsidRPr="00604261" w:rsidRDefault="00C962FB" w:rsidP="00604261">
      <w:pPr>
        <w:pStyle w:val="a"/>
        <w:numPr>
          <w:ilvl w:val="0"/>
          <w:numId w:val="0"/>
        </w:numPr>
        <w:ind w:firstLine="709"/>
      </w:pPr>
      <w:r w:rsidRPr="00604261">
        <w:t xml:space="preserve">Границы населенных пунктов, входящих в состав сельского поселения </w:t>
      </w:r>
      <w:r w:rsidRPr="004F59AC">
        <w:rPr>
          <w:noProof/>
        </w:rPr>
        <w:t>Захаркино</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C962FB" w:rsidRPr="00604261" w:rsidRDefault="00C962FB"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C962FB" w:rsidRDefault="00C962FB" w:rsidP="00454AB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4F59AC">
        <w:rPr>
          <w:noProof/>
        </w:rPr>
        <w:t>Захаркино</w:t>
      </w:r>
      <w:r w:rsidRPr="00604261">
        <w:t xml:space="preserve"> муниципального района </w:t>
      </w:r>
      <w:r w:rsidRPr="004F59AC">
        <w:rPr>
          <w:noProof/>
        </w:rPr>
        <w:t>Сергиевский</w:t>
      </w:r>
      <w:r w:rsidRPr="00604261">
        <w:t xml:space="preserve"> Самарской области (М:10000).</w:t>
      </w:r>
    </w:p>
    <w:p w:rsidR="00C962FB" w:rsidRPr="00573081" w:rsidRDefault="00C962FB" w:rsidP="00604261">
      <w:pPr>
        <w:pStyle w:val="3"/>
        <w:ind w:firstLine="709"/>
      </w:pPr>
      <w:r w:rsidRPr="006520FD">
        <w:t>4.2.3. Учет границ лесничеств</w:t>
      </w:r>
      <w:r w:rsidRPr="00573081">
        <w:t>, особо охраняемых природных территорий</w:t>
      </w:r>
    </w:p>
    <w:p w:rsidR="00C962FB" w:rsidRDefault="00C962FB" w:rsidP="004E6BC4">
      <w:pPr>
        <w:pStyle w:val="a"/>
        <w:numPr>
          <w:ilvl w:val="0"/>
          <w:numId w:val="0"/>
        </w:numPr>
        <w:ind w:firstLine="709"/>
      </w:pPr>
      <w:r w:rsidRPr="00604261">
        <w:t>В качестве исходных данных о границах лесничеств и лесопарков приняты</w:t>
      </w:r>
      <w:r>
        <w:t xml:space="preserve"> </w:t>
      </w:r>
      <w:r w:rsidRPr="00604261">
        <w:t>данные ЕГРН</w:t>
      </w:r>
      <w:r w:rsidR="00640D65">
        <w:t xml:space="preserve"> и сведения, </w:t>
      </w:r>
      <w:r>
        <w:t>представленные Заказчиком</w:t>
      </w:r>
      <w:r w:rsidR="00640D65">
        <w:t>.</w:t>
      </w:r>
    </w:p>
    <w:p w:rsidR="00C962FB" w:rsidRPr="00604261" w:rsidRDefault="00640D65" w:rsidP="00604261">
      <w:pPr>
        <w:pStyle w:val="a"/>
        <w:numPr>
          <w:ilvl w:val="0"/>
          <w:numId w:val="0"/>
        </w:numPr>
        <w:ind w:firstLine="709"/>
      </w:pPr>
      <w:r>
        <w:t>Действующий Г</w:t>
      </w:r>
      <w:r w:rsidR="00C962FB" w:rsidRPr="009B09F4">
        <w:t>енеральн</w:t>
      </w:r>
      <w:r>
        <w:t>ый</w:t>
      </w:r>
      <w:r w:rsidR="00C962FB" w:rsidRPr="009B09F4">
        <w:t xml:space="preserve"> план </w:t>
      </w:r>
      <w:r w:rsidR="00C962FB" w:rsidRPr="009B09F4">
        <w:rPr>
          <w:b/>
          <w:i/>
        </w:rPr>
        <w:t>не содержит</w:t>
      </w:r>
      <w:r w:rsidR="00C962FB" w:rsidRPr="009B09F4">
        <w:t xml:space="preserve"> пересечения границ населенных пунктов с границами лесничеств.</w:t>
      </w:r>
      <w:r w:rsidR="00C962FB" w:rsidRPr="00604261">
        <w:t xml:space="preserve"> </w:t>
      </w:r>
    </w:p>
    <w:p w:rsidR="00C962FB" w:rsidRPr="009B09F4" w:rsidRDefault="00C962FB" w:rsidP="00604261">
      <w:pPr>
        <w:pStyle w:val="a"/>
        <w:numPr>
          <w:ilvl w:val="0"/>
          <w:numId w:val="0"/>
        </w:numPr>
        <w:ind w:firstLine="709"/>
      </w:pPr>
      <w:r w:rsidRPr="009B09F4">
        <w:t xml:space="preserve">В границах сельского поселения </w:t>
      </w:r>
      <w:r w:rsidRPr="009B09F4">
        <w:rPr>
          <w:noProof/>
        </w:rPr>
        <w:t>Захаркино</w:t>
      </w:r>
      <w:r w:rsidRPr="009B09F4">
        <w:t xml:space="preserve"> муниципального района </w:t>
      </w:r>
      <w:r w:rsidRPr="009B09F4">
        <w:rPr>
          <w:noProof/>
        </w:rPr>
        <w:t>Сергиевский</w:t>
      </w:r>
      <w:r w:rsidRPr="009B09F4">
        <w:t xml:space="preserve"> </w:t>
      </w:r>
      <w:r w:rsidR="009B09F4" w:rsidRPr="009B09F4">
        <w:t xml:space="preserve">планируется размещение </w:t>
      </w:r>
      <w:r w:rsidRPr="009B09F4">
        <w:t>особо охраняем</w:t>
      </w:r>
      <w:r w:rsidR="009B09F4" w:rsidRPr="009B09F4">
        <w:t>ой</w:t>
      </w:r>
      <w:r w:rsidRPr="009B09F4">
        <w:t xml:space="preserve"> природн</w:t>
      </w:r>
      <w:r w:rsidR="009B09F4" w:rsidRPr="009B09F4">
        <w:t>ой</w:t>
      </w:r>
      <w:r w:rsidRPr="009B09F4">
        <w:t xml:space="preserve"> территория (ООПТ) регионального значени</w:t>
      </w:r>
      <w:r w:rsidR="009B09F4" w:rsidRPr="009B09F4">
        <w:t>я: памятник природы «</w:t>
      </w:r>
      <w:proofErr w:type="spellStart"/>
      <w:r w:rsidR="009B09F4" w:rsidRPr="009B09F4">
        <w:t>Ендурайская</w:t>
      </w:r>
      <w:proofErr w:type="spellEnd"/>
      <w:r w:rsidR="009B09F4" w:rsidRPr="009B09F4">
        <w:t xml:space="preserve"> лесостепь»</w:t>
      </w:r>
      <w:r w:rsidRPr="009B09F4">
        <w:t xml:space="preserve">, границы которой учтены в проекте изменений в Генеральный план. </w:t>
      </w:r>
    </w:p>
    <w:p w:rsidR="00C962FB" w:rsidRPr="00604261" w:rsidRDefault="00C962FB" w:rsidP="00604261">
      <w:pPr>
        <w:ind w:firstLine="709"/>
        <w:rPr>
          <w:highlight w:val="green"/>
        </w:rPr>
      </w:pPr>
    </w:p>
    <w:p w:rsidR="00C962FB" w:rsidRPr="000647E2" w:rsidRDefault="00C962FB" w:rsidP="00604261">
      <w:pPr>
        <w:pStyle w:val="1"/>
        <w:ind w:firstLine="709"/>
      </w:pPr>
      <w:r w:rsidRPr="006520FD">
        <w:t>5. Функци</w:t>
      </w:r>
      <w:r w:rsidRPr="000647E2">
        <w:t>ональное зонирование</w:t>
      </w:r>
    </w:p>
    <w:p w:rsidR="00C962FB" w:rsidRPr="00604261" w:rsidRDefault="00C962FB" w:rsidP="00573081">
      <w:pPr>
        <w:ind w:firstLine="709"/>
      </w:pPr>
    </w:p>
    <w:p w:rsidR="00C962FB" w:rsidRPr="00604261" w:rsidRDefault="00C962FB" w:rsidP="006448B8">
      <w:pPr>
        <w:ind w:firstLine="709"/>
        <w:contextualSpacing/>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w:t>
      </w:r>
      <w:r w:rsidRPr="00604261">
        <w:lastRenderedPageBreak/>
        <w:t xml:space="preserve">минэкономразвития России от 07.12.2016 № 793». </w:t>
      </w:r>
    </w:p>
    <w:p w:rsidR="00C962FB" w:rsidRPr="006448B8" w:rsidRDefault="00C962FB" w:rsidP="006448B8">
      <w:pPr>
        <w:ind w:firstLine="709"/>
        <w:contextualSpacing/>
      </w:pPr>
      <w:r w:rsidRPr="006448B8">
        <w:t xml:space="preserve">Для определения границ функциональных зон может применяться как карта функциональных зон сельского поселения </w:t>
      </w:r>
      <w:r w:rsidRPr="004F59AC">
        <w:rPr>
          <w:noProof/>
        </w:rPr>
        <w:t>Захаркино</w:t>
      </w:r>
      <w:r w:rsidRPr="006448B8">
        <w:t xml:space="preserve"> муниципального района </w:t>
      </w:r>
      <w:r w:rsidRPr="004F59AC">
        <w:rPr>
          <w:noProof/>
        </w:rPr>
        <w:t>Сергиевский</w:t>
      </w:r>
      <w:r w:rsidRPr="006448B8">
        <w:t xml:space="preserve"> Самарской области (М 1:25 000), так и карты планируемого размещения объектов местного значения сельского поселения </w:t>
      </w:r>
      <w:r w:rsidRPr="004F59AC">
        <w:rPr>
          <w:noProof/>
        </w:rPr>
        <w:t>Захаркино</w:t>
      </w:r>
      <w:r w:rsidRPr="006448B8">
        <w:t xml:space="preserve"> (М 1:10000).</w:t>
      </w:r>
    </w:p>
    <w:p w:rsidR="00C962FB" w:rsidRPr="00573476" w:rsidRDefault="00C962FB"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C962FB" w:rsidRPr="00573476" w:rsidRDefault="00C962FB" w:rsidP="00F15AA3">
      <w:pPr>
        <w:ind w:firstLine="0"/>
        <w:rPr>
          <w:snapToGrid w:val="0"/>
        </w:rPr>
      </w:pPr>
    </w:p>
    <w:p w:rsidR="00C962FB" w:rsidRPr="00604261" w:rsidRDefault="00C962FB" w:rsidP="00523469">
      <w:pPr>
        <w:pStyle w:val="1"/>
        <w:ind w:firstLine="0"/>
        <w:jc w:val="both"/>
        <w:rPr>
          <w:b w:val="0"/>
        </w:rPr>
        <w:sectPr w:rsidR="00C962FB" w:rsidRPr="00604261" w:rsidSect="00604261">
          <w:pgSz w:w="11900" w:h="16840"/>
          <w:pgMar w:top="1134" w:right="850" w:bottom="709" w:left="1418" w:header="708" w:footer="708" w:gutter="0"/>
          <w:cols w:space="708"/>
          <w:titlePg/>
          <w:docGrid w:linePitch="360"/>
        </w:sectPr>
      </w:pPr>
    </w:p>
    <w:p w:rsidR="00C962FB" w:rsidRPr="00573081" w:rsidRDefault="00C962FB" w:rsidP="00F21918">
      <w:pPr>
        <w:pStyle w:val="1"/>
        <w:ind w:firstLine="0"/>
      </w:pPr>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C962FB" w:rsidRPr="00604261" w:rsidRDefault="00C962FB" w:rsidP="009E23C3">
      <w:pPr>
        <w:pStyle w:val="a"/>
        <w:numPr>
          <w:ilvl w:val="0"/>
          <w:numId w:val="0"/>
        </w:numPr>
        <w:ind w:firstLine="142"/>
        <w:jc w:val="center"/>
        <w:rPr>
          <w:b/>
        </w:rPr>
      </w:pPr>
    </w:p>
    <w:p w:rsidR="00C962FB" w:rsidRPr="00604261" w:rsidRDefault="00C962FB"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C962FB" w:rsidRPr="00604261" w:rsidRDefault="00C962FB"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C962FB" w:rsidRPr="00604261" w:rsidRDefault="00C962FB"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C962FB" w:rsidRPr="008724C7" w:rsidTr="001A18EB">
        <w:tc>
          <w:tcPr>
            <w:tcW w:w="814" w:type="dxa"/>
            <w:shd w:val="clear" w:color="auto" w:fill="auto"/>
            <w:vAlign w:val="center"/>
          </w:tcPr>
          <w:p w:rsidR="00C962FB" w:rsidRPr="00604261" w:rsidRDefault="00C962FB" w:rsidP="000C44BB">
            <w:pPr>
              <w:pStyle w:val="a"/>
              <w:numPr>
                <w:ilvl w:val="0"/>
                <w:numId w:val="0"/>
              </w:numPr>
              <w:jc w:val="left"/>
              <w:rPr>
                <w:b/>
              </w:rPr>
            </w:pPr>
            <w:r w:rsidRPr="00604261">
              <w:rPr>
                <w:b/>
              </w:rPr>
              <w:t>№ п/п</w:t>
            </w:r>
          </w:p>
        </w:tc>
        <w:tc>
          <w:tcPr>
            <w:tcW w:w="3940" w:type="dxa"/>
            <w:shd w:val="clear" w:color="auto" w:fill="auto"/>
            <w:vAlign w:val="center"/>
          </w:tcPr>
          <w:p w:rsidR="00C962FB" w:rsidRPr="00604261" w:rsidRDefault="00C962FB" w:rsidP="00F21918">
            <w:pPr>
              <w:pStyle w:val="a"/>
              <w:numPr>
                <w:ilvl w:val="0"/>
                <w:numId w:val="0"/>
              </w:numPr>
              <w:jc w:val="center"/>
              <w:rPr>
                <w:b/>
              </w:rPr>
            </w:pPr>
            <w:r w:rsidRPr="00604261">
              <w:rPr>
                <w:b/>
              </w:rPr>
              <w:t>Предмет согласования в соответствии с ч. 1 ст. 25 Градостроительного кодекса РФ</w:t>
            </w:r>
          </w:p>
        </w:tc>
        <w:tc>
          <w:tcPr>
            <w:tcW w:w="2424" w:type="dxa"/>
            <w:shd w:val="clear" w:color="auto" w:fill="auto"/>
            <w:vAlign w:val="center"/>
          </w:tcPr>
          <w:p w:rsidR="00C962FB" w:rsidRPr="00604261" w:rsidRDefault="00C962FB"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C962FB" w:rsidRPr="00604261" w:rsidRDefault="00C962FB" w:rsidP="00F21918">
            <w:pPr>
              <w:pStyle w:val="a"/>
              <w:numPr>
                <w:ilvl w:val="0"/>
                <w:numId w:val="0"/>
              </w:numPr>
              <w:jc w:val="center"/>
              <w:rPr>
                <w:b/>
              </w:rPr>
            </w:pPr>
            <w:r w:rsidRPr="00604261">
              <w:rPr>
                <w:b/>
              </w:rPr>
              <w:t>Примечание</w:t>
            </w:r>
          </w:p>
        </w:tc>
      </w:tr>
      <w:tr w:rsidR="00C962FB" w:rsidRPr="008724C7" w:rsidTr="00604261">
        <w:tc>
          <w:tcPr>
            <w:tcW w:w="814" w:type="dxa"/>
            <w:shd w:val="clear" w:color="auto" w:fill="auto"/>
            <w:vAlign w:val="center"/>
          </w:tcPr>
          <w:p w:rsidR="00C962FB" w:rsidRPr="00604261" w:rsidRDefault="00C962FB" w:rsidP="000C44BB">
            <w:pPr>
              <w:pStyle w:val="a"/>
              <w:numPr>
                <w:ilvl w:val="0"/>
                <w:numId w:val="14"/>
              </w:numPr>
              <w:jc w:val="left"/>
            </w:pPr>
          </w:p>
        </w:tc>
        <w:tc>
          <w:tcPr>
            <w:tcW w:w="3940" w:type="dxa"/>
            <w:shd w:val="clear" w:color="auto" w:fill="auto"/>
            <w:vAlign w:val="center"/>
          </w:tcPr>
          <w:p w:rsidR="00C962FB" w:rsidRPr="009B09F4" w:rsidRDefault="00C962FB" w:rsidP="000C44BB">
            <w:pPr>
              <w:pStyle w:val="a"/>
              <w:numPr>
                <w:ilvl w:val="0"/>
                <w:numId w:val="0"/>
              </w:numPr>
              <w:jc w:val="left"/>
            </w:pPr>
            <w:r w:rsidRPr="009B09F4">
              <w:t>Планируется размещение объектов федерального значения на территориях поселения</w:t>
            </w:r>
          </w:p>
        </w:tc>
        <w:tc>
          <w:tcPr>
            <w:tcW w:w="2424" w:type="dxa"/>
            <w:shd w:val="clear" w:color="auto" w:fill="auto"/>
          </w:tcPr>
          <w:p w:rsidR="00C962FB" w:rsidRPr="009B09F4" w:rsidRDefault="00C962FB" w:rsidP="000C44BB">
            <w:pPr>
              <w:pStyle w:val="a"/>
              <w:numPr>
                <w:ilvl w:val="0"/>
                <w:numId w:val="0"/>
              </w:numPr>
              <w:jc w:val="left"/>
            </w:pPr>
          </w:p>
          <w:p w:rsidR="00C962FB" w:rsidRPr="009B09F4" w:rsidRDefault="00C962FB" w:rsidP="000C44BB">
            <w:pPr>
              <w:pStyle w:val="a"/>
              <w:numPr>
                <w:ilvl w:val="0"/>
                <w:numId w:val="0"/>
              </w:numPr>
              <w:jc w:val="left"/>
            </w:pPr>
          </w:p>
          <w:p w:rsidR="00C962FB" w:rsidRPr="009B09F4" w:rsidRDefault="00C962FB" w:rsidP="000C44BB">
            <w:pPr>
              <w:pStyle w:val="a"/>
              <w:numPr>
                <w:ilvl w:val="0"/>
                <w:numId w:val="0"/>
              </w:numPr>
              <w:jc w:val="left"/>
            </w:pPr>
          </w:p>
          <w:p w:rsidR="00C962FB" w:rsidRPr="009B09F4" w:rsidRDefault="00C962FB" w:rsidP="000C44BB">
            <w:pPr>
              <w:pStyle w:val="a"/>
              <w:numPr>
                <w:ilvl w:val="0"/>
                <w:numId w:val="0"/>
              </w:numPr>
              <w:jc w:val="left"/>
            </w:pPr>
          </w:p>
          <w:p w:rsidR="00C962FB" w:rsidRPr="009B09F4" w:rsidRDefault="00C962FB" w:rsidP="000C44BB">
            <w:pPr>
              <w:pStyle w:val="a"/>
              <w:numPr>
                <w:ilvl w:val="0"/>
                <w:numId w:val="0"/>
              </w:numPr>
              <w:jc w:val="left"/>
            </w:pPr>
            <w:r w:rsidRPr="009B09F4">
              <w:t>Отсутствует</w:t>
            </w:r>
          </w:p>
        </w:tc>
        <w:tc>
          <w:tcPr>
            <w:tcW w:w="2712" w:type="dxa"/>
            <w:shd w:val="clear" w:color="auto" w:fill="auto"/>
            <w:vAlign w:val="center"/>
          </w:tcPr>
          <w:p w:rsidR="00C962FB" w:rsidRPr="009B09F4" w:rsidRDefault="00C962FB" w:rsidP="000C44BB">
            <w:pPr>
              <w:pStyle w:val="a"/>
              <w:numPr>
                <w:ilvl w:val="0"/>
                <w:numId w:val="0"/>
              </w:numPr>
              <w:jc w:val="left"/>
            </w:pPr>
            <w:r w:rsidRPr="009B09F4">
              <w:t xml:space="preserve">В соответствии с СТП РФ </w:t>
            </w:r>
          </w:p>
          <w:p w:rsidR="00C962FB" w:rsidRPr="00604261" w:rsidRDefault="00C962FB" w:rsidP="000C44BB">
            <w:pPr>
              <w:pStyle w:val="a"/>
              <w:numPr>
                <w:ilvl w:val="0"/>
                <w:numId w:val="0"/>
              </w:numPr>
              <w:jc w:val="left"/>
            </w:pPr>
            <w:r w:rsidRPr="009B09F4">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Pr="00604261">
              <w:t xml:space="preserve"> </w:t>
            </w:r>
          </w:p>
        </w:tc>
      </w:tr>
      <w:tr w:rsidR="00C962FB" w:rsidRPr="008724C7" w:rsidTr="001A18EB">
        <w:tc>
          <w:tcPr>
            <w:tcW w:w="814" w:type="dxa"/>
            <w:shd w:val="clear" w:color="auto" w:fill="auto"/>
            <w:vAlign w:val="center"/>
          </w:tcPr>
          <w:p w:rsidR="00C962FB" w:rsidRPr="00604261" w:rsidRDefault="00C962FB" w:rsidP="000C44BB">
            <w:pPr>
              <w:pStyle w:val="a"/>
              <w:numPr>
                <w:ilvl w:val="0"/>
                <w:numId w:val="14"/>
              </w:numPr>
              <w:jc w:val="left"/>
            </w:pPr>
          </w:p>
        </w:tc>
        <w:tc>
          <w:tcPr>
            <w:tcW w:w="3940" w:type="dxa"/>
            <w:shd w:val="clear" w:color="auto" w:fill="auto"/>
            <w:vAlign w:val="center"/>
          </w:tcPr>
          <w:p w:rsidR="00C962FB" w:rsidRPr="009B09F4" w:rsidRDefault="00C962FB" w:rsidP="000C44BB">
            <w:pPr>
              <w:pStyle w:val="a"/>
              <w:numPr>
                <w:ilvl w:val="0"/>
                <w:numId w:val="0"/>
              </w:numPr>
              <w:jc w:val="left"/>
            </w:pPr>
            <w:r w:rsidRPr="009B09F4">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C962FB" w:rsidRPr="009B09F4" w:rsidRDefault="00C962FB" w:rsidP="000C44BB">
            <w:pPr>
              <w:pStyle w:val="a"/>
              <w:numPr>
                <w:ilvl w:val="0"/>
                <w:numId w:val="0"/>
              </w:numPr>
              <w:jc w:val="left"/>
            </w:pPr>
            <w:r w:rsidRPr="009B09F4">
              <w:t>Отсутствует</w:t>
            </w:r>
          </w:p>
        </w:tc>
        <w:tc>
          <w:tcPr>
            <w:tcW w:w="2712" w:type="dxa"/>
            <w:shd w:val="clear" w:color="auto" w:fill="auto"/>
            <w:vAlign w:val="center"/>
          </w:tcPr>
          <w:p w:rsidR="00C962FB" w:rsidRPr="009B09F4" w:rsidRDefault="00C962FB" w:rsidP="000C44BB">
            <w:pPr>
              <w:pStyle w:val="a"/>
              <w:numPr>
                <w:ilvl w:val="0"/>
                <w:numId w:val="0"/>
              </w:numPr>
              <w:jc w:val="left"/>
            </w:pPr>
            <w:r w:rsidRPr="009B09F4">
              <w:t>Проект изменений в генеральный план не включает в границы населенных пунктов лесные участки</w:t>
            </w:r>
          </w:p>
        </w:tc>
      </w:tr>
      <w:tr w:rsidR="00C962FB" w:rsidRPr="008724C7" w:rsidTr="001A18EB">
        <w:tc>
          <w:tcPr>
            <w:tcW w:w="814" w:type="dxa"/>
            <w:shd w:val="clear" w:color="auto" w:fill="auto"/>
            <w:vAlign w:val="center"/>
          </w:tcPr>
          <w:p w:rsidR="00C962FB" w:rsidRPr="00604261" w:rsidRDefault="00C962FB" w:rsidP="000C44BB">
            <w:pPr>
              <w:pStyle w:val="a"/>
              <w:numPr>
                <w:ilvl w:val="0"/>
                <w:numId w:val="14"/>
              </w:numPr>
              <w:jc w:val="left"/>
            </w:pPr>
          </w:p>
        </w:tc>
        <w:tc>
          <w:tcPr>
            <w:tcW w:w="3940" w:type="dxa"/>
            <w:shd w:val="clear" w:color="auto" w:fill="auto"/>
            <w:vAlign w:val="center"/>
          </w:tcPr>
          <w:p w:rsidR="00C962FB" w:rsidRPr="00604261" w:rsidRDefault="00C962FB"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C962FB" w:rsidRPr="00F87F3B" w:rsidRDefault="00C962FB" w:rsidP="000C44BB">
            <w:pPr>
              <w:pStyle w:val="a"/>
              <w:numPr>
                <w:ilvl w:val="0"/>
                <w:numId w:val="0"/>
              </w:numPr>
              <w:jc w:val="left"/>
            </w:pPr>
            <w:r w:rsidRPr="00F87F3B">
              <w:t>Отсутствует</w:t>
            </w:r>
          </w:p>
        </w:tc>
        <w:tc>
          <w:tcPr>
            <w:tcW w:w="2712" w:type="dxa"/>
            <w:shd w:val="clear" w:color="auto" w:fill="auto"/>
            <w:vAlign w:val="center"/>
          </w:tcPr>
          <w:p w:rsidR="00C962FB" w:rsidRPr="00F87F3B" w:rsidRDefault="00C962FB" w:rsidP="000C44BB">
            <w:pPr>
              <w:pStyle w:val="a"/>
              <w:numPr>
                <w:ilvl w:val="0"/>
                <w:numId w:val="0"/>
              </w:numPr>
              <w:jc w:val="left"/>
            </w:pPr>
            <w:r w:rsidRPr="00F87F3B">
              <w:t>На территории поселения отсутствуют ООПТ федерального значения</w:t>
            </w:r>
          </w:p>
        </w:tc>
      </w:tr>
      <w:tr w:rsidR="00C962FB" w:rsidRPr="008724C7" w:rsidTr="001A18EB">
        <w:tc>
          <w:tcPr>
            <w:tcW w:w="814" w:type="dxa"/>
            <w:shd w:val="clear" w:color="auto" w:fill="auto"/>
            <w:vAlign w:val="center"/>
          </w:tcPr>
          <w:p w:rsidR="00C962FB" w:rsidRPr="00604261" w:rsidRDefault="00C962FB" w:rsidP="000C44BB">
            <w:pPr>
              <w:pStyle w:val="a"/>
              <w:numPr>
                <w:ilvl w:val="0"/>
                <w:numId w:val="14"/>
              </w:numPr>
              <w:jc w:val="left"/>
            </w:pPr>
          </w:p>
        </w:tc>
        <w:tc>
          <w:tcPr>
            <w:tcW w:w="3940" w:type="dxa"/>
            <w:shd w:val="clear" w:color="auto" w:fill="auto"/>
            <w:vAlign w:val="center"/>
          </w:tcPr>
          <w:p w:rsidR="00C962FB" w:rsidRPr="00604261" w:rsidRDefault="00C962FB"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C962FB" w:rsidRPr="00F87F3B" w:rsidRDefault="00C962FB" w:rsidP="000C44BB">
            <w:pPr>
              <w:pStyle w:val="a"/>
              <w:numPr>
                <w:ilvl w:val="0"/>
                <w:numId w:val="0"/>
              </w:numPr>
              <w:jc w:val="left"/>
            </w:pPr>
            <w:r w:rsidRPr="00F87F3B">
              <w:t>Отсутствует</w:t>
            </w:r>
          </w:p>
        </w:tc>
        <w:tc>
          <w:tcPr>
            <w:tcW w:w="2712" w:type="dxa"/>
            <w:shd w:val="clear" w:color="auto" w:fill="auto"/>
            <w:vAlign w:val="center"/>
          </w:tcPr>
          <w:p w:rsidR="00C962FB" w:rsidRDefault="00C962FB"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C962FB" w:rsidRDefault="00C962FB" w:rsidP="000C44BB">
            <w:pPr>
              <w:pStyle w:val="a"/>
              <w:numPr>
                <w:ilvl w:val="0"/>
                <w:numId w:val="0"/>
              </w:numPr>
              <w:jc w:val="left"/>
            </w:pPr>
          </w:p>
          <w:p w:rsidR="00C962FB" w:rsidRDefault="00C962FB" w:rsidP="000C44BB">
            <w:pPr>
              <w:pStyle w:val="a"/>
              <w:numPr>
                <w:ilvl w:val="0"/>
                <w:numId w:val="0"/>
              </w:numPr>
              <w:jc w:val="left"/>
            </w:pPr>
          </w:p>
          <w:p w:rsidR="00C962FB" w:rsidRPr="00F87F3B" w:rsidRDefault="00C962FB" w:rsidP="000C44BB">
            <w:pPr>
              <w:pStyle w:val="a"/>
              <w:numPr>
                <w:ilvl w:val="0"/>
                <w:numId w:val="0"/>
              </w:numPr>
              <w:jc w:val="left"/>
            </w:pPr>
          </w:p>
        </w:tc>
      </w:tr>
    </w:tbl>
    <w:p w:rsidR="00C962FB" w:rsidRPr="00604261" w:rsidRDefault="00C962FB" w:rsidP="009E23C3">
      <w:pPr>
        <w:pStyle w:val="a"/>
        <w:numPr>
          <w:ilvl w:val="0"/>
          <w:numId w:val="0"/>
        </w:numPr>
        <w:ind w:left="-284" w:firstLine="851"/>
        <w:rPr>
          <w:bCs/>
          <w:i/>
          <w:iCs/>
        </w:rPr>
      </w:pPr>
    </w:p>
    <w:p w:rsidR="00C962FB" w:rsidRPr="006520FD" w:rsidRDefault="00C962FB" w:rsidP="00480DB9">
      <w:pPr>
        <w:pStyle w:val="a"/>
        <w:numPr>
          <w:ilvl w:val="0"/>
          <w:numId w:val="0"/>
        </w:numPr>
        <w:ind w:left="-284" w:firstLine="851"/>
        <w:rPr>
          <w:bCs/>
          <w:i/>
          <w:iCs/>
        </w:rPr>
      </w:pPr>
      <w:r w:rsidRPr="009B09F4">
        <w:rPr>
          <w:bCs/>
          <w:i/>
          <w:i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r w:rsidRPr="006520FD">
        <w:rPr>
          <w:bCs/>
          <w:i/>
          <w:iCs/>
        </w:rPr>
        <w:t xml:space="preserve"> </w:t>
      </w:r>
    </w:p>
    <w:p w:rsidR="00C962FB" w:rsidRPr="00604261" w:rsidRDefault="00C962FB" w:rsidP="009E23C3">
      <w:pPr>
        <w:pStyle w:val="a"/>
        <w:numPr>
          <w:ilvl w:val="0"/>
          <w:numId w:val="0"/>
        </w:numPr>
        <w:ind w:left="-284" w:firstLine="851"/>
      </w:pPr>
    </w:p>
    <w:p w:rsidR="00C962FB" w:rsidRDefault="00C962FB"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C962FB" w:rsidRPr="00604261" w:rsidRDefault="00C962FB"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C962FB" w:rsidRPr="008724C7" w:rsidTr="00305AFE">
        <w:trPr>
          <w:tblHeader/>
        </w:trPr>
        <w:tc>
          <w:tcPr>
            <w:tcW w:w="813" w:type="dxa"/>
            <w:shd w:val="clear" w:color="auto" w:fill="auto"/>
            <w:vAlign w:val="center"/>
          </w:tcPr>
          <w:p w:rsidR="00C962FB" w:rsidRPr="00604261" w:rsidRDefault="00C962FB" w:rsidP="00F06018">
            <w:pPr>
              <w:pStyle w:val="a"/>
              <w:numPr>
                <w:ilvl w:val="0"/>
                <w:numId w:val="0"/>
              </w:numPr>
              <w:jc w:val="left"/>
              <w:rPr>
                <w:b/>
              </w:rPr>
            </w:pPr>
            <w:r w:rsidRPr="00604261">
              <w:rPr>
                <w:b/>
              </w:rPr>
              <w:t>№ п/п</w:t>
            </w:r>
          </w:p>
        </w:tc>
        <w:tc>
          <w:tcPr>
            <w:tcW w:w="3938" w:type="dxa"/>
            <w:shd w:val="clear" w:color="auto" w:fill="auto"/>
            <w:vAlign w:val="center"/>
          </w:tcPr>
          <w:p w:rsidR="00C962FB" w:rsidRPr="00604261" w:rsidRDefault="00C962FB" w:rsidP="00F06018">
            <w:pPr>
              <w:pStyle w:val="a"/>
              <w:numPr>
                <w:ilvl w:val="0"/>
                <w:numId w:val="0"/>
              </w:numPr>
              <w:jc w:val="left"/>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2 ст. 25 Градостроительного кодекса РФ</w:t>
            </w:r>
          </w:p>
        </w:tc>
        <w:tc>
          <w:tcPr>
            <w:tcW w:w="2424" w:type="dxa"/>
            <w:shd w:val="clear" w:color="auto" w:fill="auto"/>
            <w:vAlign w:val="center"/>
          </w:tcPr>
          <w:p w:rsidR="00C962FB" w:rsidRPr="00604261" w:rsidRDefault="00C962FB"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C962FB" w:rsidRPr="00604261" w:rsidRDefault="00C962FB" w:rsidP="00F06018">
            <w:pPr>
              <w:pStyle w:val="a"/>
              <w:numPr>
                <w:ilvl w:val="0"/>
                <w:numId w:val="0"/>
              </w:numPr>
              <w:jc w:val="left"/>
              <w:rPr>
                <w:b/>
              </w:rPr>
            </w:pPr>
            <w:r w:rsidRPr="00604261">
              <w:rPr>
                <w:b/>
              </w:rPr>
              <w:t>Примечание</w:t>
            </w:r>
          </w:p>
        </w:tc>
      </w:tr>
      <w:tr w:rsidR="00C962FB" w:rsidRPr="008724C7" w:rsidTr="00305AFE">
        <w:tc>
          <w:tcPr>
            <w:tcW w:w="813" w:type="dxa"/>
            <w:shd w:val="clear" w:color="auto" w:fill="auto"/>
            <w:vAlign w:val="center"/>
          </w:tcPr>
          <w:p w:rsidR="00C962FB" w:rsidRPr="00604261" w:rsidRDefault="00C962FB" w:rsidP="00F06018">
            <w:pPr>
              <w:pStyle w:val="a"/>
              <w:numPr>
                <w:ilvl w:val="0"/>
                <w:numId w:val="15"/>
              </w:numPr>
              <w:jc w:val="left"/>
            </w:pPr>
          </w:p>
        </w:tc>
        <w:tc>
          <w:tcPr>
            <w:tcW w:w="3938" w:type="dxa"/>
            <w:shd w:val="clear" w:color="auto" w:fill="auto"/>
            <w:vAlign w:val="center"/>
          </w:tcPr>
          <w:p w:rsidR="00C962FB" w:rsidRPr="009B09F4" w:rsidRDefault="00C962FB" w:rsidP="00F06018">
            <w:pPr>
              <w:pStyle w:val="a"/>
              <w:numPr>
                <w:ilvl w:val="0"/>
                <w:numId w:val="0"/>
              </w:numPr>
              <w:jc w:val="left"/>
            </w:pPr>
            <w:r w:rsidRPr="009B09F4">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w:t>
            </w:r>
            <w:proofErr w:type="gramStart"/>
            <w:r w:rsidRPr="009B09F4">
              <w:t>области  планируется</w:t>
            </w:r>
            <w:proofErr w:type="gramEnd"/>
            <w:r w:rsidRPr="009B09F4">
              <w:t xml:space="preserve"> размещение объектов регионального значения на территориях поселения</w:t>
            </w:r>
          </w:p>
          <w:p w:rsidR="00C962FB" w:rsidRPr="009B09F4" w:rsidRDefault="00C962FB" w:rsidP="00F06018">
            <w:pPr>
              <w:pStyle w:val="a"/>
              <w:numPr>
                <w:ilvl w:val="0"/>
                <w:numId w:val="0"/>
              </w:numPr>
              <w:jc w:val="left"/>
            </w:pPr>
            <w:r w:rsidRPr="009B09F4">
              <w:t xml:space="preserve"> </w:t>
            </w:r>
          </w:p>
        </w:tc>
        <w:tc>
          <w:tcPr>
            <w:tcW w:w="2424" w:type="dxa"/>
            <w:shd w:val="clear" w:color="auto" w:fill="auto"/>
            <w:vAlign w:val="center"/>
          </w:tcPr>
          <w:p w:rsidR="00C962FB" w:rsidRPr="009B09F4" w:rsidRDefault="009B09F4" w:rsidP="004F3D42">
            <w:pPr>
              <w:pStyle w:val="a"/>
              <w:numPr>
                <w:ilvl w:val="0"/>
                <w:numId w:val="0"/>
              </w:numPr>
              <w:jc w:val="left"/>
            </w:pPr>
            <w:r w:rsidRPr="009B09F4">
              <w:t>И</w:t>
            </w:r>
            <w:r w:rsidR="00C962FB" w:rsidRPr="009B09F4">
              <w:t>меется</w:t>
            </w:r>
          </w:p>
        </w:tc>
        <w:tc>
          <w:tcPr>
            <w:tcW w:w="2715" w:type="dxa"/>
            <w:shd w:val="clear" w:color="auto" w:fill="auto"/>
            <w:vAlign w:val="center"/>
          </w:tcPr>
          <w:p w:rsidR="00C962FB" w:rsidRPr="009B09F4" w:rsidRDefault="00C962FB" w:rsidP="00F06018">
            <w:pPr>
              <w:pStyle w:val="a"/>
              <w:numPr>
                <w:ilvl w:val="0"/>
                <w:numId w:val="0"/>
              </w:numPr>
              <w:jc w:val="left"/>
            </w:pPr>
            <w:r w:rsidRPr="009B09F4">
              <w:t>Объекты регионального значения, установленные СТП Самарской области, учтены в проекте изменений в генеральный план.</w:t>
            </w:r>
          </w:p>
          <w:p w:rsidR="00C962FB" w:rsidRPr="009B09F4" w:rsidRDefault="00C962FB" w:rsidP="00F06018">
            <w:pPr>
              <w:pStyle w:val="a"/>
              <w:numPr>
                <w:ilvl w:val="0"/>
                <w:numId w:val="0"/>
              </w:numPr>
              <w:jc w:val="left"/>
            </w:pPr>
            <w:r w:rsidRPr="009B09F4">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C962FB" w:rsidRPr="008724C7" w:rsidTr="00305AFE">
        <w:tc>
          <w:tcPr>
            <w:tcW w:w="813" w:type="dxa"/>
            <w:shd w:val="clear" w:color="auto" w:fill="auto"/>
            <w:vAlign w:val="center"/>
          </w:tcPr>
          <w:p w:rsidR="00C962FB" w:rsidRPr="00604261" w:rsidRDefault="00C962FB" w:rsidP="00F06018">
            <w:pPr>
              <w:pStyle w:val="a"/>
              <w:numPr>
                <w:ilvl w:val="0"/>
                <w:numId w:val="15"/>
              </w:numPr>
              <w:jc w:val="left"/>
            </w:pPr>
          </w:p>
        </w:tc>
        <w:tc>
          <w:tcPr>
            <w:tcW w:w="3938" w:type="dxa"/>
            <w:shd w:val="clear" w:color="auto" w:fill="auto"/>
            <w:vAlign w:val="center"/>
          </w:tcPr>
          <w:p w:rsidR="00C962FB" w:rsidRPr="009B09F4" w:rsidRDefault="00C962FB" w:rsidP="00450BA2">
            <w:pPr>
              <w:pStyle w:val="a"/>
              <w:numPr>
                <w:ilvl w:val="0"/>
                <w:numId w:val="0"/>
              </w:numPr>
              <w:jc w:val="left"/>
            </w:pPr>
            <w:r w:rsidRPr="009B09F4">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C962FB" w:rsidRPr="009B09F4" w:rsidRDefault="00C962FB" w:rsidP="004F3D42">
            <w:pPr>
              <w:pStyle w:val="a"/>
              <w:numPr>
                <w:ilvl w:val="0"/>
                <w:numId w:val="0"/>
              </w:numPr>
              <w:jc w:val="left"/>
            </w:pPr>
            <w:r w:rsidRPr="009B09F4">
              <w:t>Имеется</w:t>
            </w:r>
          </w:p>
        </w:tc>
        <w:tc>
          <w:tcPr>
            <w:tcW w:w="2715" w:type="dxa"/>
            <w:shd w:val="clear" w:color="auto" w:fill="auto"/>
            <w:vAlign w:val="center"/>
          </w:tcPr>
          <w:p w:rsidR="00C962FB" w:rsidRPr="009B09F4" w:rsidRDefault="00C962FB" w:rsidP="00F06018">
            <w:pPr>
              <w:pStyle w:val="a"/>
              <w:numPr>
                <w:ilvl w:val="0"/>
                <w:numId w:val="0"/>
              </w:numPr>
              <w:jc w:val="left"/>
            </w:pPr>
            <w:r w:rsidRPr="009B09F4">
              <w:t>Проект изменений в генеральный план включает в границы населенных пунктов земли сельскохозяйственного использования в соответствии с Таблицей 1.</w:t>
            </w:r>
          </w:p>
        </w:tc>
      </w:tr>
      <w:tr w:rsidR="00C962FB" w:rsidRPr="008724C7" w:rsidTr="00305AFE">
        <w:tc>
          <w:tcPr>
            <w:tcW w:w="813" w:type="dxa"/>
            <w:shd w:val="clear" w:color="auto" w:fill="auto"/>
            <w:vAlign w:val="center"/>
          </w:tcPr>
          <w:p w:rsidR="00C962FB" w:rsidRPr="00604261" w:rsidRDefault="00C962FB" w:rsidP="00F06018">
            <w:pPr>
              <w:pStyle w:val="a"/>
              <w:numPr>
                <w:ilvl w:val="0"/>
                <w:numId w:val="15"/>
              </w:numPr>
              <w:jc w:val="left"/>
            </w:pPr>
          </w:p>
        </w:tc>
        <w:tc>
          <w:tcPr>
            <w:tcW w:w="3938" w:type="dxa"/>
            <w:shd w:val="clear" w:color="auto" w:fill="auto"/>
            <w:vAlign w:val="center"/>
          </w:tcPr>
          <w:p w:rsidR="00C962FB" w:rsidRPr="00640D65" w:rsidRDefault="00C962FB" w:rsidP="00450BA2">
            <w:pPr>
              <w:pStyle w:val="a"/>
              <w:numPr>
                <w:ilvl w:val="0"/>
                <w:numId w:val="0"/>
              </w:numPr>
              <w:jc w:val="left"/>
            </w:pPr>
            <w:r w:rsidRPr="00640D65">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C962FB" w:rsidRPr="00640D65" w:rsidRDefault="00C962FB" w:rsidP="004F3D42">
            <w:pPr>
              <w:pStyle w:val="a"/>
              <w:numPr>
                <w:ilvl w:val="0"/>
                <w:numId w:val="0"/>
              </w:numPr>
              <w:jc w:val="left"/>
            </w:pPr>
            <w:r w:rsidRPr="00640D65">
              <w:t>Имеется</w:t>
            </w:r>
          </w:p>
        </w:tc>
        <w:tc>
          <w:tcPr>
            <w:tcW w:w="2715" w:type="dxa"/>
            <w:shd w:val="clear" w:color="auto" w:fill="auto"/>
            <w:vAlign w:val="center"/>
          </w:tcPr>
          <w:p w:rsidR="00C962FB" w:rsidRPr="00640D65" w:rsidRDefault="00C962FB" w:rsidP="00305AFE">
            <w:pPr>
              <w:pStyle w:val="a"/>
              <w:numPr>
                <w:ilvl w:val="0"/>
                <w:numId w:val="0"/>
              </w:numPr>
              <w:jc w:val="left"/>
            </w:pPr>
            <w:r w:rsidRPr="00640D65">
              <w:t xml:space="preserve">На территории поселения находится особо охраняемая территория регионального значения </w:t>
            </w:r>
            <w:r w:rsidRPr="00640D65">
              <w:rPr>
                <w:noProof/>
              </w:rPr>
              <w:t>Сергиевский</w:t>
            </w:r>
            <w:r w:rsidRPr="00640D65">
              <w:t xml:space="preserve">. </w:t>
            </w:r>
          </w:p>
        </w:tc>
      </w:tr>
    </w:tbl>
    <w:p w:rsidR="00C962FB" w:rsidRPr="00604261" w:rsidRDefault="00C962FB" w:rsidP="009E23C3">
      <w:pPr>
        <w:pStyle w:val="a"/>
        <w:numPr>
          <w:ilvl w:val="0"/>
          <w:numId w:val="0"/>
        </w:numPr>
        <w:ind w:left="-284" w:firstLine="851"/>
      </w:pPr>
    </w:p>
    <w:p w:rsidR="00C962FB" w:rsidRDefault="00C962FB" w:rsidP="009E23C3">
      <w:pPr>
        <w:pStyle w:val="a"/>
        <w:numPr>
          <w:ilvl w:val="0"/>
          <w:numId w:val="0"/>
        </w:numPr>
        <w:ind w:left="-284" w:firstLine="851"/>
        <w:rPr>
          <w:iCs/>
        </w:rPr>
      </w:pPr>
      <w:r w:rsidRPr="009B09F4">
        <w:rPr>
          <w:iCs/>
        </w:rPr>
        <w:t>Таким образом, проект изменений в генеральный план подлежит согласованию с Правительством Самарской области.</w:t>
      </w:r>
    </w:p>
    <w:p w:rsidR="009B09F4" w:rsidRDefault="009B09F4" w:rsidP="009E23C3">
      <w:pPr>
        <w:pStyle w:val="a"/>
        <w:numPr>
          <w:ilvl w:val="0"/>
          <w:numId w:val="0"/>
        </w:numPr>
        <w:ind w:left="-284" w:firstLine="851"/>
        <w:rPr>
          <w:iCs/>
        </w:rPr>
      </w:pPr>
    </w:p>
    <w:p w:rsidR="009B09F4" w:rsidRPr="00604261" w:rsidRDefault="009B09F4" w:rsidP="009E23C3">
      <w:pPr>
        <w:pStyle w:val="a"/>
        <w:numPr>
          <w:ilvl w:val="0"/>
          <w:numId w:val="0"/>
        </w:numPr>
        <w:ind w:left="-284" w:firstLine="851"/>
        <w:rPr>
          <w:iCs/>
        </w:rPr>
      </w:pPr>
    </w:p>
    <w:p w:rsidR="00C962FB" w:rsidRDefault="00C962FB" w:rsidP="009E23C3">
      <w:pPr>
        <w:pStyle w:val="a"/>
        <w:numPr>
          <w:ilvl w:val="0"/>
          <w:numId w:val="0"/>
        </w:numPr>
        <w:ind w:firstLine="142"/>
        <w:rPr>
          <w:b/>
        </w:rPr>
      </w:pPr>
    </w:p>
    <w:p w:rsidR="00C962FB" w:rsidRDefault="00C962FB" w:rsidP="004E6BC4">
      <w:pPr>
        <w:pStyle w:val="a"/>
        <w:numPr>
          <w:ilvl w:val="0"/>
          <w:numId w:val="0"/>
        </w:numPr>
        <w:ind w:left="-284" w:firstLine="851"/>
        <w:jc w:val="center"/>
      </w:pPr>
      <w:r w:rsidRPr="00604261">
        <w:lastRenderedPageBreak/>
        <w:t xml:space="preserve">Таблица </w:t>
      </w:r>
      <w:r>
        <w:t>5</w:t>
      </w:r>
      <w:r w:rsidRPr="00604261">
        <w:t xml:space="preserve">.  Основания для согласования проекта изменений в генеральный план </w:t>
      </w:r>
    </w:p>
    <w:p w:rsidR="00C962FB" w:rsidRDefault="00C962FB" w:rsidP="004E6BC4">
      <w:pPr>
        <w:pStyle w:val="a"/>
        <w:numPr>
          <w:ilvl w:val="0"/>
          <w:numId w:val="0"/>
        </w:numPr>
        <w:ind w:left="-284" w:firstLine="851"/>
        <w:jc w:val="center"/>
      </w:pPr>
      <w:r w:rsidRPr="00604261">
        <w:t xml:space="preserve">с </w:t>
      </w:r>
      <w:r w:rsidRPr="00743165">
        <w:t xml:space="preserve">органом исполнительной власти </w:t>
      </w:r>
      <w:r>
        <w:t>Самарской области</w:t>
      </w:r>
      <w:r w:rsidRPr="00743165">
        <w:t>, уполномоченным в области охраны атмосферного воздуха</w:t>
      </w:r>
    </w:p>
    <w:p w:rsidR="00C962FB" w:rsidRDefault="00C962FB" w:rsidP="004E6BC4">
      <w:pPr>
        <w:pStyle w:val="a"/>
        <w:numPr>
          <w:ilvl w:val="0"/>
          <w:numId w:val="0"/>
        </w:numPr>
        <w:tabs>
          <w:tab w:val="left" w:pos="2413"/>
        </w:tabs>
        <w:ind w:left="-284" w:firstLine="851"/>
      </w:pPr>
      <w:r>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C962FB" w:rsidRPr="008724C7" w:rsidTr="004E6BC4">
        <w:trPr>
          <w:tblHeader/>
        </w:trPr>
        <w:tc>
          <w:tcPr>
            <w:tcW w:w="813" w:type="dxa"/>
            <w:shd w:val="clear" w:color="auto" w:fill="auto"/>
            <w:vAlign w:val="center"/>
          </w:tcPr>
          <w:p w:rsidR="00C962FB" w:rsidRPr="00604261" w:rsidRDefault="00C962FB" w:rsidP="004E6BC4">
            <w:pPr>
              <w:pStyle w:val="a"/>
              <w:numPr>
                <w:ilvl w:val="0"/>
                <w:numId w:val="0"/>
              </w:numPr>
              <w:jc w:val="center"/>
              <w:rPr>
                <w:b/>
              </w:rPr>
            </w:pPr>
            <w:r w:rsidRPr="00604261">
              <w:rPr>
                <w:b/>
              </w:rPr>
              <w:t>№ п/п</w:t>
            </w:r>
          </w:p>
        </w:tc>
        <w:tc>
          <w:tcPr>
            <w:tcW w:w="3938" w:type="dxa"/>
            <w:shd w:val="clear" w:color="auto" w:fill="auto"/>
            <w:vAlign w:val="center"/>
          </w:tcPr>
          <w:p w:rsidR="00C962FB" w:rsidRPr="00604261" w:rsidRDefault="00C962FB" w:rsidP="004E6BC4">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w:t>
            </w:r>
            <w:r>
              <w:rPr>
                <w:b/>
              </w:rPr>
              <w:t>2.2</w:t>
            </w:r>
            <w:r w:rsidRPr="00604261">
              <w:rPr>
                <w:b/>
              </w:rPr>
              <w:t xml:space="preserve"> ст. 25 Градостроительного кодекса РФ</w:t>
            </w:r>
          </w:p>
        </w:tc>
        <w:tc>
          <w:tcPr>
            <w:tcW w:w="2424" w:type="dxa"/>
            <w:shd w:val="clear" w:color="auto" w:fill="auto"/>
            <w:vAlign w:val="center"/>
          </w:tcPr>
          <w:p w:rsidR="00C962FB" w:rsidRPr="00604261" w:rsidRDefault="00C962FB" w:rsidP="004E6BC4">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C962FB" w:rsidRPr="00604261" w:rsidRDefault="00C962FB" w:rsidP="004E6BC4">
            <w:pPr>
              <w:pStyle w:val="a"/>
              <w:numPr>
                <w:ilvl w:val="0"/>
                <w:numId w:val="0"/>
              </w:numPr>
              <w:jc w:val="center"/>
              <w:rPr>
                <w:b/>
              </w:rPr>
            </w:pPr>
            <w:r w:rsidRPr="00604261">
              <w:rPr>
                <w:b/>
              </w:rPr>
              <w:t>Примечание</w:t>
            </w:r>
          </w:p>
        </w:tc>
      </w:tr>
      <w:tr w:rsidR="00C962FB" w:rsidRPr="008724C7" w:rsidTr="004E6BC4">
        <w:tc>
          <w:tcPr>
            <w:tcW w:w="813" w:type="dxa"/>
            <w:shd w:val="clear" w:color="auto" w:fill="auto"/>
            <w:vAlign w:val="center"/>
          </w:tcPr>
          <w:p w:rsidR="00C962FB" w:rsidRPr="00604261" w:rsidRDefault="00C962FB" w:rsidP="004E6BC4">
            <w:pPr>
              <w:pStyle w:val="a"/>
              <w:numPr>
                <w:ilvl w:val="0"/>
                <w:numId w:val="31"/>
              </w:numPr>
              <w:jc w:val="left"/>
            </w:pPr>
          </w:p>
        </w:tc>
        <w:tc>
          <w:tcPr>
            <w:tcW w:w="3938" w:type="dxa"/>
            <w:shd w:val="clear" w:color="auto" w:fill="auto"/>
            <w:vAlign w:val="center"/>
          </w:tcPr>
          <w:p w:rsidR="00C962FB" w:rsidRPr="00640D65" w:rsidRDefault="00C962FB" w:rsidP="004E6BC4">
            <w:pPr>
              <w:pStyle w:val="a"/>
              <w:numPr>
                <w:ilvl w:val="0"/>
                <w:numId w:val="0"/>
              </w:numPr>
              <w:jc w:val="left"/>
            </w:pPr>
            <w:r w:rsidRPr="00640D65">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C962FB" w:rsidRPr="00640D65" w:rsidRDefault="00C962FB" w:rsidP="004E6BC4">
            <w:pPr>
              <w:pStyle w:val="a"/>
              <w:numPr>
                <w:ilvl w:val="0"/>
                <w:numId w:val="0"/>
              </w:numPr>
              <w:jc w:val="center"/>
            </w:pPr>
            <w:r w:rsidRPr="00640D65">
              <w:t>Отсутствует</w:t>
            </w:r>
          </w:p>
        </w:tc>
        <w:tc>
          <w:tcPr>
            <w:tcW w:w="2715" w:type="dxa"/>
            <w:shd w:val="clear" w:color="auto" w:fill="auto"/>
            <w:vAlign w:val="center"/>
          </w:tcPr>
          <w:p w:rsidR="00C962FB" w:rsidRPr="00AF2C6C" w:rsidRDefault="00C962FB" w:rsidP="004E6BC4">
            <w:pPr>
              <w:pStyle w:val="a"/>
              <w:numPr>
                <w:ilvl w:val="0"/>
                <w:numId w:val="0"/>
              </w:numPr>
              <w:jc w:val="left"/>
            </w:pPr>
            <w:r w:rsidRPr="00640D65">
              <w:t xml:space="preserve">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w:t>
            </w:r>
            <w:proofErr w:type="gramStart"/>
            <w:r w:rsidRPr="00640D65">
              <w:t>оказывают  воздействие</w:t>
            </w:r>
            <w:proofErr w:type="gramEnd"/>
            <w:r w:rsidRPr="00640D65">
              <w:t xml:space="preserve"> на окружающую среду и на которых будут расположены источники выбросов загрязняющих веществ в атмосферный воздух.</w:t>
            </w:r>
          </w:p>
        </w:tc>
      </w:tr>
    </w:tbl>
    <w:p w:rsidR="00C962FB" w:rsidRPr="00604261" w:rsidRDefault="00C962FB" w:rsidP="009E23C3">
      <w:pPr>
        <w:pStyle w:val="a"/>
        <w:numPr>
          <w:ilvl w:val="0"/>
          <w:numId w:val="0"/>
        </w:numPr>
        <w:ind w:firstLine="142"/>
        <w:rPr>
          <w:b/>
        </w:rPr>
      </w:pPr>
    </w:p>
    <w:p w:rsidR="00C962FB" w:rsidRPr="00604261" w:rsidRDefault="00C962FB" w:rsidP="009B09F4">
      <w:pPr>
        <w:ind w:firstLine="0"/>
        <w:jc w:val="left"/>
      </w:pPr>
    </w:p>
    <w:p w:rsidR="00C962FB" w:rsidRPr="00604261" w:rsidRDefault="00C962FB" w:rsidP="00F21918">
      <w:pPr>
        <w:pStyle w:val="a"/>
        <w:numPr>
          <w:ilvl w:val="0"/>
          <w:numId w:val="0"/>
        </w:numPr>
        <w:spacing w:after="0"/>
        <w:ind w:left="-284" w:firstLine="851"/>
        <w:jc w:val="center"/>
      </w:pPr>
      <w:r w:rsidRPr="00604261">
        <w:t xml:space="preserve">Таблица </w:t>
      </w:r>
      <w:r>
        <w:t>6</w:t>
      </w:r>
      <w:r w:rsidRPr="00604261">
        <w:t xml:space="preserve">.  Основания для согласования проекта изменений в генеральный план </w:t>
      </w:r>
    </w:p>
    <w:p w:rsidR="00C962FB" w:rsidRPr="00604261" w:rsidRDefault="00C962FB" w:rsidP="008F69C7">
      <w:pPr>
        <w:pStyle w:val="a"/>
        <w:numPr>
          <w:ilvl w:val="0"/>
          <w:numId w:val="0"/>
        </w:numPr>
        <w:spacing w:after="0"/>
        <w:ind w:left="-284" w:firstLine="851"/>
        <w:jc w:val="center"/>
      </w:pPr>
      <w:r w:rsidRPr="00604261">
        <w:t xml:space="preserve">с Администрацией муниципального района </w:t>
      </w:r>
      <w:r w:rsidRPr="004F59AC">
        <w:rPr>
          <w:noProof/>
        </w:rPr>
        <w:t>Сергиевский</w:t>
      </w:r>
    </w:p>
    <w:p w:rsidR="00C962FB" w:rsidRPr="00604261" w:rsidRDefault="00C962FB"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C962FB" w:rsidRPr="008724C7" w:rsidTr="00B07E22">
        <w:trPr>
          <w:tblHeader/>
        </w:trPr>
        <w:tc>
          <w:tcPr>
            <w:tcW w:w="813" w:type="dxa"/>
            <w:shd w:val="clear" w:color="auto" w:fill="auto"/>
            <w:vAlign w:val="center"/>
          </w:tcPr>
          <w:p w:rsidR="00C962FB" w:rsidRPr="00604261" w:rsidRDefault="00C962FB" w:rsidP="00F21918">
            <w:pPr>
              <w:pStyle w:val="a"/>
              <w:numPr>
                <w:ilvl w:val="0"/>
                <w:numId w:val="0"/>
              </w:numPr>
              <w:jc w:val="center"/>
              <w:rPr>
                <w:b/>
              </w:rPr>
            </w:pPr>
            <w:r w:rsidRPr="00604261">
              <w:rPr>
                <w:b/>
              </w:rPr>
              <w:t>№ п/п</w:t>
            </w:r>
          </w:p>
        </w:tc>
        <w:tc>
          <w:tcPr>
            <w:tcW w:w="3938" w:type="dxa"/>
            <w:shd w:val="clear" w:color="auto" w:fill="auto"/>
            <w:vAlign w:val="center"/>
          </w:tcPr>
          <w:p w:rsidR="00C962FB" w:rsidRPr="00604261" w:rsidRDefault="00C962FB" w:rsidP="00F21918">
            <w:pPr>
              <w:pStyle w:val="a"/>
              <w:numPr>
                <w:ilvl w:val="0"/>
                <w:numId w:val="0"/>
              </w:numPr>
              <w:jc w:val="center"/>
              <w:rPr>
                <w:b/>
              </w:rPr>
            </w:pPr>
            <w:r w:rsidRPr="00604261">
              <w:rPr>
                <w:b/>
              </w:rPr>
              <w:t>Предмет согласования в соответствии с ч. 4 ст. 25 Градостроительного кодекса РФ</w:t>
            </w:r>
          </w:p>
        </w:tc>
        <w:tc>
          <w:tcPr>
            <w:tcW w:w="2424" w:type="dxa"/>
            <w:shd w:val="clear" w:color="auto" w:fill="auto"/>
            <w:vAlign w:val="center"/>
          </w:tcPr>
          <w:p w:rsidR="00C962FB" w:rsidRPr="00604261" w:rsidRDefault="00C962FB"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C962FB" w:rsidRPr="00604261" w:rsidRDefault="00C962FB" w:rsidP="00F21918">
            <w:pPr>
              <w:pStyle w:val="a"/>
              <w:numPr>
                <w:ilvl w:val="0"/>
                <w:numId w:val="0"/>
              </w:numPr>
              <w:jc w:val="center"/>
              <w:rPr>
                <w:b/>
              </w:rPr>
            </w:pPr>
            <w:r w:rsidRPr="00604261">
              <w:rPr>
                <w:b/>
              </w:rPr>
              <w:t>Примечание</w:t>
            </w:r>
          </w:p>
        </w:tc>
      </w:tr>
      <w:tr w:rsidR="00C962FB" w:rsidRPr="008724C7" w:rsidTr="00B07E22">
        <w:tc>
          <w:tcPr>
            <w:tcW w:w="813" w:type="dxa"/>
            <w:shd w:val="clear" w:color="auto" w:fill="auto"/>
            <w:vAlign w:val="center"/>
          </w:tcPr>
          <w:p w:rsidR="00C962FB" w:rsidRPr="00604261" w:rsidRDefault="00C962FB" w:rsidP="00540284">
            <w:pPr>
              <w:pStyle w:val="a"/>
              <w:numPr>
                <w:ilvl w:val="0"/>
                <w:numId w:val="31"/>
              </w:numPr>
              <w:jc w:val="left"/>
            </w:pPr>
          </w:p>
        </w:tc>
        <w:tc>
          <w:tcPr>
            <w:tcW w:w="3938" w:type="dxa"/>
            <w:shd w:val="clear" w:color="auto" w:fill="auto"/>
            <w:vAlign w:val="center"/>
          </w:tcPr>
          <w:p w:rsidR="00C962FB" w:rsidRPr="00604261" w:rsidRDefault="00C962FB"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C962FB" w:rsidRPr="00604261" w:rsidRDefault="00C962FB" w:rsidP="00032997">
            <w:pPr>
              <w:pStyle w:val="a"/>
              <w:numPr>
                <w:ilvl w:val="0"/>
                <w:numId w:val="0"/>
              </w:numPr>
              <w:jc w:val="left"/>
            </w:pPr>
          </w:p>
        </w:tc>
        <w:tc>
          <w:tcPr>
            <w:tcW w:w="2424" w:type="dxa"/>
            <w:shd w:val="clear" w:color="auto" w:fill="auto"/>
            <w:vAlign w:val="center"/>
          </w:tcPr>
          <w:p w:rsidR="00C962FB" w:rsidRPr="00AF2C6C" w:rsidRDefault="00C962FB" w:rsidP="00B07E22">
            <w:pPr>
              <w:pStyle w:val="a"/>
              <w:numPr>
                <w:ilvl w:val="0"/>
                <w:numId w:val="0"/>
              </w:numPr>
              <w:jc w:val="left"/>
            </w:pPr>
            <w:r w:rsidRPr="00AF2C6C">
              <w:t>Присутствует</w:t>
            </w:r>
          </w:p>
        </w:tc>
        <w:tc>
          <w:tcPr>
            <w:tcW w:w="2715" w:type="dxa"/>
            <w:shd w:val="clear" w:color="auto" w:fill="auto"/>
            <w:vAlign w:val="center"/>
          </w:tcPr>
          <w:p w:rsidR="00C962FB" w:rsidRPr="00AF2C6C" w:rsidRDefault="00C962FB"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C962FB" w:rsidRPr="00AF2C6C" w:rsidRDefault="00C962FB" w:rsidP="00B07E22">
            <w:pPr>
              <w:pStyle w:val="a"/>
              <w:numPr>
                <w:ilvl w:val="0"/>
                <w:numId w:val="0"/>
              </w:numPr>
              <w:jc w:val="left"/>
            </w:pPr>
            <w:r w:rsidRPr="00AF2C6C">
              <w:t xml:space="preserve">Проект изменений в генеральный план выполнен исключительно в части, </w:t>
            </w:r>
            <w:r w:rsidRPr="00AF2C6C">
              <w:lastRenderedPageBreak/>
              <w:t>указанной в разделе 2 настоящей пояснительной записки, и не включает корректировку местоположения планируемых объектов</w:t>
            </w:r>
          </w:p>
        </w:tc>
      </w:tr>
      <w:tr w:rsidR="00C962FB" w:rsidRPr="008724C7" w:rsidTr="00B07E22">
        <w:tc>
          <w:tcPr>
            <w:tcW w:w="813" w:type="dxa"/>
            <w:shd w:val="clear" w:color="auto" w:fill="auto"/>
            <w:vAlign w:val="center"/>
          </w:tcPr>
          <w:p w:rsidR="00C962FB" w:rsidRPr="00604261" w:rsidRDefault="00C962FB" w:rsidP="00540284">
            <w:pPr>
              <w:pStyle w:val="a"/>
              <w:numPr>
                <w:ilvl w:val="0"/>
                <w:numId w:val="31"/>
              </w:numPr>
              <w:jc w:val="left"/>
            </w:pPr>
          </w:p>
        </w:tc>
        <w:tc>
          <w:tcPr>
            <w:tcW w:w="3938" w:type="dxa"/>
            <w:shd w:val="clear" w:color="auto" w:fill="auto"/>
            <w:vAlign w:val="center"/>
          </w:tcPr>
          <w:p w:rsidR="00C962FB" w:rsidRPr="00640D65" w:rsidRDefault="00C962FB" w:rsidP="00B07E22">
            <w:pPr>
              <w:pStyle w:val="a"/>
              <w:numPr>
                <w:ilvl w:val="0"/>
                <w:numId w:val="0"/>
              </w:numPr>
              <w:jc w:val="left"/>
            </w:pPr>
            <w:r w:rsidRPr="00640D65">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C962FB" w:rsidRPr="00640D65" w:rsidRDefault="00C962FB" w:rsidP="00B07E22">
            <w:pPr>
              <w:pStyle w:val="a"/>
              <w:numPr>
                <w:ilvl w:val="0"/>
                <w:numId w:val="0"/>
              </w:numPr>
              <w:jc w:val="left"/>
            </w:pPr>
            <w:r w:rsidRPr="00640D65">
              <w:t>Отсутствует</w:t>
            </w:r>
          </w:p>
        </w:tc>
        <w:tc>
          <w:tcPr>
            <w:tcW w:w="2715" w:type="dxa"/>
            <w:shd w:val="clear" w:color="auto" w:fill="auto"/>
            <w:vAlign w:val="center"/>
          </w:tcPr>
          <w:p w:rsidR="00C962FB" w:rsidRPr="00640D65" w:rsidRDefault="00C962FB" w:rsidP="00B07E22">
            <w:pPr>
              <w:pStyle w:val="a"/>
              <w:numPr>
                <w:ilvl w:val="0"/>
                <w:numId w:val="0"/>
              </w:numPr>
              <w:jc w:val="left"/>
            </w:pPr>
            <w:r w:rsidRPr="00640D65">
              <w:t>На территории поселения отсутствуют особо охраняемые территории местного значения муниципального района</w:t>
            </w:r>
          </w:p>
        </w:tc>
      </w:tr>
    </w:tbl>
    <w:p w:rsidR="00C962FB" w:rsidRPr="00604261" w:rsidRDefault="00C962FB" w:rsidP="00C038DB">
      <w:pPr>
        <w:pStyle w:val="a"/>
        <w:numPr>
          <w:ilvl w:val="0"/>
          <w:numId w:val="0"/>
        </w:numPr>
        <w:ind w:left="-284" w:firstLine="851"/>
        <w:jc w:val="center"/>
      </w:pPr>
    </w:p>
    <w:p w:rsidR="00C962FB" w:rsidRPr="00604261" w:rsidRDefault="00C962FB"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4F59AC">
        <w:rPr>
          <w:noProof/>
        </w:rPr>
        <w:t>Сергиевский</w:t>
      </w:r>
      <w:r w:rsidRPr="00AF2C6C">
        <w:rPr>
          <w:iCs/>
        </w:rPr>
        <w:t xml:space="preserve"> Самарской области.</w:t>
      </w:r>
    </w:p>
    <w:p w:rsidR="00C962FB" w:rsidRPr="00604261" w:rsidRDefault="00C962FB"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C962FB" w:rsidRPr="00604261" w:rsidRDefault="00C962FB"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C962FB" w:rsidRPr="00604261" w:rsidRDefault="00C962FB" w:rsidP="00F21918">
      <w:pPr>
        <w:pStyle w:val="a"/>
        <w:numPr>
          <w:ilvl w:val="0"/>
          <w:numId w:val="0"/>
        </w:numPr>
        <w:ind w:left="-284" w:firstLine="851"/>
        <w:jc w:val="center"/>
      </w:pPr>
    </w:p>
    <w:p w:rsidR="00C962FB" w:rsidRPr="00573081" w:rsidRDefault="00C962FB"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962FB" w:rsidRDefault="00C962FB" w:rsidP="006C3491">
      <w:pPr>
        <w:pStyle w:val="11"/>
        <w:ind w:left="0" w:firstLine="709"/>
        <w:jc w:val="both"/>
      </w:pPr>
    </w:p>
    <w:p w:rsidR="00C962FB" w:rsidRPr="008724C7" w:rsidRDefault="00C962FB"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C962FB" w:rsidRPr="00604261" w:rsidRDefault="00C962FB" w:rsidP="00604261">
      <w:pPr>
        <w:pStyle w:val="11"/>
        <w:ind w:left="0" w:firstLine="709"/>
        <w:jc w:val="center"/>
        <w:rPr>
          <w:b/>
        </w:rPr>
      </w:pPr>
    </w:p>
    <w:p w:rsidR="00C962FB" w:rsidRPr="00640D65" w:rsidRDefault="00C962FB" w:rsidP="00640D65">
      <w:pPr>
        <w:pStyle w:val="1"/>
        <w:ind w:firstLine="709"/>
      </w:pPr>
      <w:r w:rsidRPr="00054C1C">
        <w:t>8. Сведения о планах и програ</w:t>
      </w:r>
      <w:r w:rsidRPr="00573081">
        <w:t xml:space="preserve">ммах комплексного социально-экономического развития </w:t>
      </w:r>
      <w:r w:rsidRPr="00640D65">
        <w:t>муниципального образования</w:t>
      </w:r>
    </w:p>
    <w:p w:rsidR="00C962FB" w:rsidRPr="00640D65" w:rsidRDefault="00C962FB" w:rsidP="00604261">
      <w:pPr>
        <w:pStyle w:val="a"/>
        <w:numPr>
          <w:ilvl w:val="0"/>
          <w:numId w:val="0"/>
        </w:numPr>
        <w:ind w:left="1" w:firstLine="567"/>
      </w:pPr>
    </w:p>
    <w:p w:rsidR="00C962FB" w:rsidRPr="00640D65" w:rsidRDefault="00C962FB" w:rsidP="00604261">
      <w:pPr>
        <w:pStyle w:val="a"/>
        <w:numPr>
          <w:ilvl w:val="0"/>
          <w:numId w:val="0"/>
        </w:numPr>
        <w:ind w:left="1" w:firstLine="567"/>
      </w:pPr>
      <w:r w:rsidRPr="00640D65">
        <w:t xml:space="preserve">В сельском поселении </w:t>
      </w:r>
      <w:r w:rsidRPr="00640D65">
        <w:rPr>
          <w:noProof/>
        </w:rPr>
        <w:t>Захаркино</w:t>
      </w:r>
      <w:r w:rsidRPr="00640D65">
        <w:t xml:space="preserve"> утверждены следующие программы:  </w:t>
      </w:r>
    </w:p>
    <w:p w:rsidR="00C962FB" w:rsidRPr="00640D65" w:rsidRDefault="00C962FB" w:rsidP="00604261">
      <w:pPr>
        <w:pStyle w:val="a"/>
        <w:numPr>
          <w:ilvl w:val="0"/>
          <w:numId w:val="0"/>
        </w:numPr>
        <w:ind w:left="1" w:firstLine="567"/>
      </w:pPr>
    </w:p>
    <w:p w:rsidR="00640D65" w:rsidRPr="00640D65" w:rsidRDefault="00640D65" w:rsidP="00640D65">
      <w:pPr>
        <w:pStyle w:val="a"/>
        <w:numPr>
          <w:ilvl w:val="0"/>
          <w:numId w:val="36"/>
        </w:numPr>
      </w:pPr>
      <w:r w:rsidRPr="00640D65">
        <w:lastRenderedPageBreak/>
        <w:t>Программа комплексного развития транспортной инфраструктуры сельского поселения Захаркино</w:t>
      </w:r>
      <w:r w:rsidR="00C962FB" w:rsidRPr="00640D65">
        <w:t xml:space="preserve">, утверждённая </w:t>
      </w:r>
      <w:r w:rsidRPr="00640D65">
        <w:t>Р</w:t>
      </w:r>
      <w:r w:rsidR="00C962FB" w:rsidRPr="00640D65">
        <w:t xml:space="preserve">ешением </w:t>
      </w:r>
      <w:r w:rsidRPr="00640D65">
        <w:t>Собрания представителей сельского поселения Захаркино муниципального района Сергиевский Самарской области № 49 от 22.12.2017;</w:t>
      </w:r>
    </w:p>
    <w:p w:rsidR="00640D65" w:rsidRPr="00640D65" w:rsidRDefault="00640D65" w:rsidP="00640D65">
      <w:pPr>
        <w:pStyle w:val="a"/>
        <w:numPr>
          <w:ilvl w:val="0"/>
          <w:numId w:val="36"/>
        </w:numPr>
      </w:pPr>
      <w:r w:rsidRPr="00640D65">
        <w:t>Программа комплексного развития социальной инфраструктуры сельского поселения Захаркино  муниципального района Сергиевский Самарской области на 2016-2020 годы и на период до 2040 года, утверждённая Постановлением администрации сельского поселения Захаркино муниципального района Сергиевский Самарской области № 7 от 10.02.2016;</w:t>
      </w:r>
    </w:p>
    <w:p w:rsidR="00640D65" w:rsidRPr="00640D65" w:rsidRDefault="00640D65" w:rsidP="00640D65">
      <w:pPr>
        <w:pStyle w:val="a"/>
        <w:numPr>
          <w:ilvl w:val="0"/>
          <w:numId w:val="36"/>
        </w:numPr>
      </w:pPr>
      <w:r w:rsidRPr="00640D65">
        <w:t>Программа комплексного развития систем коммунальной инфраструктуры сельского поселения Захаркино  муниципального района Сергиевский Самарской области на 2016-2020 годы и на период до 2025 года, утверждённая Решением Собрания представителей сельского поселения Захаркино муниципального района Сергиевский Самарской области № 49 от 22.12.2017 № 5 от 27.02.2017 .</w:t>
      </w:r>
    </w:p>
    <w:p w:rsidR="00C962FB" w:rsidRPr="00604261" w:rsidRDefault="00C962FB" w:rsidP="00F21918">
      <w:pPr>
        <w:pStyle w:val="a"/>
        <w:numPr>
          <w:ilvl w:val="0"/>
          <w:numId w:val="0"/>
        </w:numPr>
        <w:ind w:left="-284" w:firstLine="851"/>
        <w:jc w:val="center"/>
      </w:pPr>
    </w:p>
    <w:p w:rsidR="00C962FB" w:rsidRPr="00054C1C" w:rsidRDefault="00C962FB"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C962FB" w:rsidRPr="00604261" w:rsidRDefault="00C962FB" w:rsidP="00F21918">
      <w:pPr>
        <w:pStyle w:val="a"/>
        <w:numPr>
          <w:ilvl w:val="0"/>
          <w:numId w:val="0"/>
        </w:numPr>
        <w:ind w:left="-284" w:firstLine="851"/>
        <w:jc w:val="center"/>
      </w:pPr>
    </w:p>
    <w:p w:rsidR="00640D65" w:rsidRDefault="00640D65" w:rsidP="00640D65">
      <w:pPr>
        <w:pStyle w:val="a"/>
        <w:numPr>
          <w:ilvl w:val="0"/>
          <w:numId w:val="0"/>
        </w:numPr>
        <w:ind w:firstLine="709"/>
      </w:pPr>
      <w:r>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640D65" w:rsidRPr="007B2959" w:rsidRDefault="00640D65" w:rsidP="00640D65">
      <w:pPr>
        <w:pStyle w:val="a"/>
        <w:numPr>
          <w:ilvl w:val="0"/>
          <w:numId w:val="0"/>
        </w:numPr>
        <w:tabs>
          <w:tab w:val="left" w:pos="993"/>
        </w:tabs>
        <w:spacing w:after="0"/>
        <w:ind w:firstLine="709"/>
      </w:pPr>
      <w:r w:rsidRPr="007B2959">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640D65" w:rsidRDefault="00640D65" w:rsidP="00640D65">
      <w:pPr>
        <w:pStyle w:val="aff0"/>
        <w:rPr>
          <w:sz w:val="24"/>
          <w:szCs w:val="24"/>
        </w:rPr>
      </w:pPr>
      <w:r w:rsidRPr="007B2959">
        <w:rPr>
          <w:sz w:val="24"/>
          <w:szCs w:val="24"/>
        </w:rPr>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необходимость отображения в проекте изменений в генеральный план поселения дополнительн</w:t>
      </w:r>
      <w:r>
        <w:rPr>
          <w:sz w:val="24"/>
          <w:szCs w:val="24"/>
        </w:rPr>
        <w:t>ых</w:t>
      </w:r>
      <w:r w:rsidRPr="007B2959">
        <w:rPr>
          <w:sz w:val="24"/>
          <w:szCs w:val="24"/>
        </w:rPr>
        <w:t xml:space="preserve"> объек</w:t>
      </w:r>
      <w:r>
        <w:rPr>
          <w:sz w:val="24"/>
          <w:szCs w:val="24"/>
        </w:rPr>
        <w:t>тов не выявлена.</w:t>
      </w:r>
    </w:p>
    <w:p w:rsidR="00640D65" w:rsidRPr="007B2959" w:rsidRDefault="00640D65" w:rsidP="00640D65">
      <w:pPr>
        <w:pStyle w:val="aff0"/>
        <w:rPr>
          <w:sz w:val="24"/>
          <w:szCs w:val="24"/>
        </w:rPr>
      </w:pPr>
      <w:r w:rsidRPr="007B2959">
        <w:rPr>
          <w:sz w:val="24"/>
          <w:szCs w:val="24"/>
        </w:rPr>
        <w:t xml:space="preserve"> </w:t>
      </w:r>
      <w:r>
        <w:rPr>
          <w:sz w:val="24"/>
          <w:szCs w:val="24"/>
        </w:rPr>
        <w:t xml:space="preserve">Однако требуется </w:t>
      </w:r>
      <w:r w:rsidRPr="007B2959">
        <w:rPr>
          <w:sz w:val="24"/>
          <w:szCs w:val="24"/>
        </w:rPr>
        <w:t>корректировк</w:t>
      </w:r>
      <w:r>
        <w:rPr>
          <w:sz w:val="24"/>
          <w:szCs w:val="24"/>
        </w:rPr>
        <w:t xml:space="preserve">а </w:t>
      </w:r>
      <w:r w:rsidRPr="007B2959">
        <w:rPr>
          <w:snapToGrid w:val="0"/>
          <w:sz w:val="24"/>
          <w:szCs w:val="24"/>
        </w:rPr>
        <w:t xml:space="preserve">ошибочно указанного статуса объектов, предусмотренных действующим Генеральным планом в качестве объектов местного значения муниципального района </w:t>
      </w:r>
      <w:r>
        <w:rPr>
          <w:snapToGrid w:val="0"/>
          <w:sz w:val="24"/>
          <w:szCs w:val="24"/>
        </w:rPr>
        <w:t>Сергиевский.</w:t>
      </w:r>
      <w:r w:rsidRPr="007B2959">
        <w:rPr>
          <w:snapToGrid w:val="0"/>
          <w:sz w:val="24"/>
          <w:szCs w:val="24"/>
        </w:rPr>
        <w:t xml:space="preserve"> </w:t>
      </w:r>
      <w:r>
        <w:rPr>
          <w:snapToGrid w:val="0"/>
          <w:sz w:val="24"/>
          <w:szCs w:val="24"/>
        </w:rPr>
        <w:t>В</w:t>
      </w:r>
      <w:r w:rsidRPr="007B2959">
        <w:rPr>
          <w:snapToGrid w:val="0"/>
          <w:sz w:val="24"/>
          <w:szCs w:val="24"/>
        </w:rPr>
        <w:t xml:space="preserve"> соответствии со Схемой территориального планирования Самарской области и на основании подпункт</w:t>
      </w:r>
      <w:r>
        <w:rPr>
          <w:snapToGrid w:val="0"/>
          <w:sz w:val="24"/>
          <w:szCs w:val="24"/>
        </w:rPr>
        <w:t xml:space="preserve">ов 5, </w:t>
      </w:r>
      <w:r w:rsidRPr="007B2959">
        <w:rPr>
          <w:snapToGrid w:val="0"/>
          <w:sz w:val="24"/>
          <w:szCs w:val="24"/>
        </w:rPr>
        <w:t>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указанных объектов изменен на планируемые объекты регионального значения, место их планируемого размещения определено в соответствии с действующим Генеральным планом.</w:t>
      </w:r>
    </w:p>
    <w:p w:rsidR="00C962FB" w:rsidRDefault="00C962FB" w:rsidP="00F21918">
      <w:pPr>
        <w:pStyle w:val="a"/>
        <w:numPr>
          <w:ilvl w:val="0"/>
          <w:numId w:val="0"/>
        </w:numPr>
        <w:ind w:left="-284" w:firstLine="851"/>
        <w:jc w:val="center"/>
      </w:pPr>
    </w:p>
    <w:p w:rsidR="00C962FB" w:rsidRDefault="00C962FB" w:rsidP="00FF415D">
      <w:pPr>
        <w:jc w:val="center"/>
        <w:sectPr w:rsidR="00C962FB" w:rsidSect="009E23C3">
          <w:pgSz w:w="11900" w:h="16840"/>
          <w:pgMar w:top="1134" w:right="850" w:bottom="709" w:left="1418" w:header="708" w:footer="708" w:gutter="0"/>
          <w:cols w:space="708"/>
          <w:titlePg/>
          <w:docGrid w:linePitch="360"/>
        </w:sectPr>
      </w:pPr>
    </w:p>
    <w:p w:rsidR="00C962FB" w:rsidRPr="00A348EE" w:rsidRDefault="00C962FB" w:rsidP="004C21DF">
      <w:pPr>
        <w:pStyle w:val="a"/>
        <w:numPr>
          <w:ilvl w:val="0"/>
          <w:numId w:val="0"/>
        </w:numPr>
        <w:ind w:left="-284" w:firstLine="851"/>
        <w:jc w:val="center"/>
        <w:rPr>
          <w:b/>
          <w:bCs/>
        </w:rPr>
      </w:pPr>
      <w:r w:rsidRPr="00A348EE">
        <w:rPr>
          <w:b/>
          <w:bCs/>
        </w:rPr>
        <w:lastRenderedPageBreak/>
        <w:t>10. Сведения о зонах с особыми условиями использования территорий</w:t>
      </w:r>
    </w:p>
    <w:p w:rsidR="00C962FB" w:rsidRDefault="00C962FB" w:rsidP="004C21DF">
      <w:pPr>
        <w:pStyle w:val="a"/>
        <w:numPr>
          <w:ilvl w:val="0"/>
          <w:numId w:val="0"/>
        </w:numPr>
        <w:ind w:left="-284" w:firstLine="851"/>
        <w:jc w:val="center"/>
      </w:pPr>
    </w:p>
    <w:p w:rsidR="00C962FB" w:rsidRDefault="00C962FB" w:rsidP="004C21DF">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rsidRPr="004F59AC">
        <w:rPr>
          <w:noProof/>
        </w:rPr>
        <w:t>Захаркино</w:t>
      </w:r>
      <w:r>
        <w:t xml:space="preserve"> </w:t>
      </w:r>
      <w:r w:rsidRPr="00B93EBA">
        <w:t xml:space="preserve">муниципального района </w:t>
      </w:r>
      <w:r w:rsidRPr="004F59AC">
        <w:rPr>
          <w:noProof/>
        </w:rPr>
        <w:t>Сергиевский</w:t>
      </w:r>
      <w:r>
        <w:t xml:space="preserve"> </w:t>
      </w:r>
      <w:r w:rsidRPr="00B93EBA">
        <w:t>Самарской области (М:10 000,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C962FB" w:rsidRDefault="00C962FB" w:rsidP="004C21DF">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640D65" w:rsidRPr="007108FF" w:rsidRDefault="00640D65" w:rsidP="00640D65">
      <w:pPr>
        <w:pStyle w:val="a"/>
        <w:numPr>
          <w:ilvl w:val="0"/>
          <w:numId w:val="0"/>
        </w:numPr>
        <w:ind w:firstLine="709"/>
      </w:pPr>
      <w:r w:rsidRPr="008128DD">
        <w:t>Проектом изменений не планируется размещение новых объектов федерального значения, регионального значения, местного значения муниципального района, местного значения поселения, в этой связи установление новых зон с особыми условиями использования территорий не предусматривается.</w:t>
      </w:r>
      <w:r>
        <w:t xml:space="preserve"> </w:t>
      </w:r>
    </w:p>
    <w:p w:rsidR="00C962FB" w:rsidRPr="007108FF" w:rsidRDefault="00C962FB" w:rsidP="006448B8">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rsidRPr="004F59AC">
        <w:rPr>
          <w:noProof/>
        </w:rPr>
        <w:t>Захаркино</w:t>
      </w:r>
      <w:r>
        <w:t xml:space="preserve"> </w:t>
      </w:r>
      <w:r w:rsidRPr="00B93EBA">
        <w:t>муниципального район</w:t>
      </w:r>
      <w:r>
        <w:t xml:space="preserve">а </w:t>
      </w:r>
      <w:r w:rsidRPr="004F59AC">
        <w:rPr>
          <w:noProof/>
        </w:rPr>
        <w:t>Сергиевский</w:t>
      </w:r>
      <w:r>
        <w:t xml:space="preserve"> </w:t>
      </w:r>
      <w:r w:rsidRPr="00B93EBA">
        <w:t>Самарской области (М:10 000,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C962FB" w:rsidRPr="007108FF" w:rsidRDefault="00C962FB" w:rsidP="004C21DF">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C962FB" w:rsidRPr="007108FF" w:rsidRDefault="00C962FB" w:rsidP="004C21DF">
      <w:pPr>
        <w:pStyle w:val="a"/>
        <w:numPr>
          <w:ilvl w:val="0"/>
          <w:numId w:val="0"/>
        </w:numPr>
        <w:ind w:firstLine="709"/>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w:t>
      </w:r>
      <w:r w:rsidRPr="007108FF">
        <w:lastRenderedPageBreak/>
        <w:t>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r>
        <w:t>.</w:t>
      </w:r>
    </w:p>
    <w:p w:rsidR="00C962FB" w:rsidRPr="004C21DF" w:rsidRDefault="00C962FB" w:rsidP="005C18D5">
      <w:pPr>
        <w:tabs>
          <w:tab w:val="left" w:pos="4747"/>
        </w:tabs>
        <w:ind w:firstLine="0"/>
        <w:sectPr w:rsidR="00C962FB" w:rsidRPr="004C21DF" w:rsidSect="005C18D5">
          <w:pgSz w:w="11900" w:h="16840"/>
          <w:pgMar w:top="1134" w:right="850" w:bottom="709" w:left="1418" w:header="708" w:footer="708" w:gutter="0"/>
          <w:cols w:space="708"/>
          <w:titlePg/>
          <w:docGrid w:linePitch="360"/>
        </w:sectPr>
      </w:pPr>
    </w:p>
    <w:p w:rsidR="009B09F4" w:rsidRPr="00604261" w:rsidRDefault="009B09F4" w:rsidP="009B09F4">
      <w:pPr>
        <w:pStyle w:val="a"/>
        <w:numPr>
          <w:ilvl w:val="0"/>
          <w:numId w:val="0"/>
        </w:numPr>
        <w:ind w:firstLine="709"/>
        <w:jc w:val="right"/>
        <w:rPr>
          <w:highlight w:val="green"/>
        </w:rPr>
      </w:pPr>
      <w:r w:rsidRPr="00604261">
        <w:rPr>
          <w:highlight w:val="green"/>
        </w:rPr>
        <w:lastRenderedPageBreak/>
        <w:t>Приложение 1</w:t>
      </w:r>
    </w:p>
    <w:p w:rsidR="009B09F4" w:rsidRPr="00604261" w:rsidRDefault="009B09F4" w:rsidP="009B09F4">
      <w:pPr>
        <w:pStyle w:val="1"/>
      </w:pPr>
      <w:bookmarkStart w:id="0" w:name="_Toc11735520"/>
      <w:r w:rsidRPr="00604261">
        <w:t>Перечень выявленных пересечений границ населенных пунктов с границами земельных участков</w:t>
      </w:r>
      <w:bookmarkEnd w:id="0"/>
    </w:p>
    <w:p w:rsidR="009B09F4" w:rsidRPr="00604261" w:rsidRDefault="009B09F4" w:rsidP="009B09F4">
      <w:pPr>
        <w:pStyle w:val="a"/>
        <w:numPr>
          <w:ilvl w:val="0"/>
          <w:numId w:val="0"/>
        </w:numPr>
        <w:rPr>
          <w:sz w:val="20"/>
          <w:szCs w:val="20"/>
        </w:rPr>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30"/>
        <w:gridCol w:w="2551"/>
        <w:gridCol w:w="2268"/>
        <w:gridCol w:w="2693"/>
        <w:gridCol w:w="5103"/>
      </w:tblGrid>
      <w:tr w:rsidR="009B09F4" w:rsidRPr="008724C7" w:rsidTr="005C58BD">
        <w:trPr>
          <w:jc w:val="center"/>
        </w:trPr>
        <w:tc>
          <w:tcPr>
            <w:tcW w:w="568" w:type="dxa"/>
            <w:shd w:val="clear" w:color="auto" w:fill="auto"/>
          </w:tcPr>
          <w:p w:rsidR="009B09F4" w:rsidRPr="00604261" w:rsidRDefault="009B09F4" w:rsidP="009B09F4">
            <w:pPr>
              <w:pStyle w:val="a"/>
              <w:numPr>
                <w:ilvl w:val="0"/>
                <w:numId w:val="0"/>
              </w:numPr>
              <w:spacing w:after="0"/>
              <w:jc w:val="center"/>
              <w:rPr>
                <w:b/>
                <w:sz w:val="16"/>
                <w:szCs w:val="16"/>
              </w:rPr>
            </w:pPr>
            <w:r w:rsidRPr="00604261">
              <w:rPr>
                <w:b/>
                <w:sz w:val="16"/>
                <w:szCs w:val="16"/>
              </w:rPr>
              <w:t>№ п/п</w:t>
            </w:r>
          </w:p>
        </w:tc>
        <w:tc>
          <w:tcPr>
            <w:tcW w:w="1730" w:type="dxa"/>
            <w:shd w:val="clear" w:color="auto" w:fill="auto"/>
          </w:tcPr>
          <w:p w:rsidR="009B09F4" w:rsidRPr="00604261" w:rsidRDefault="009B09F4" w:rsidP="009B09F4">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551" w:type="dxa"/>
            <w:shd w:val="clear" w:color="auto" w:fill="auto"/>
          </w:tcPr>
          <w:p w:rsidR="009B09F4" w:rsidRPr="00604261" w:rsidRDefault="009B09F4" w:rsidP="009B09F4">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268" w:type="dxa"/>
          </w:tcPr>
          <w:p w:rsidR="009B09F4" w:rsidRPr="00604261" w:rsidRDefault="009B09F4" w:rsidP="009B09F4">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693" w:type="dxa"/>
            <w:shd w:val="clear" w:color="auto" w:fill="auto"/>
          </w:tcPr>
          <w:p w:rsidR="009B09F4" w:rsidRPr="00604261" w:rsidRDefault="009B09F4" w:rsidP="009B09F4">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9B09F4" w:rsidRPr="00604261" w:rsidRDefault="009B09F4" w:rsidP="009B09F4">
            <w:pPr>
              <w:pStyle w:val="a"/>
              <w:numPr>
                <w:ilvl w:val="0"/>
                <w:numId w:val="0"/>
              </w:numPr>
              <w:tabs>
                <w:tab w:val="left" w:pos="1309"/>
              </w:tabs>
              <w:spacing w:after="0"/>
              <w:jc w:val="center"/>
              <w:rPr>
                <w:b/>
                <w:sz w:val="16"/>
                <w:szCs w:val="16"/>
              </w:rPr>
            </w:pPr>
            <w:r w:rsidRPr="00604261">
              <w:rPr>
                <w:b/>
                <w:sz w:val="16"/>
                <w:szCs w:val="16"/>
              </w:rPr>
              <w:t>Пояснения</w:t>
            </w:r>
          </w:p>
        </w:tc>
      </w:tr>
      <w:tr w:rsidR="009B09F4" w:rsidRPr="008724C7" w:rsidTr="005C58BD">
        <w:trPr>
          <w:tblHeader/>
          <w:jc w:val="center"/>
        </w:trPr>
        <w:tc>
          <w:tcPr>
            <w:tcW w:w="568" w:type="dxa"/>
            <w:shd w:val="clear" w:color="auto" w:fill="auto"/>
          </w:tcPr>
          <w:p w:rsidR="009B09F4" w:rsidRPr="00604261" w:rsidRDefault="009B09F4" w:rsidP="009B09F4">
            <w:pPr>
              <w:pStyle w:val="a"/>
              <w:numPr>
                <w:ilvl w:val="0"/>
                <w:numId w:val="0"/>
              </w:numPr>
              <w:spacing w:after="0"/>
              <w:rPr>
                <w:b/>
                <w:sz w:val="22"/>
                <w:szCs w:val="22"/>
              </w:rPr>
            </w:pPr>
            <w:r w:rsidRPr="00604261">
              <w:rPr>
                <w:b/>
                <w:sz w:val="22"/>
                <w:szCs w:val="22"/>
              </w:rPr>
              <w:t>1</w:t>
            </w:r>
          </w:p>
        </w:tc>
        <w:tc>
          <w:tcPr>
            <w:tcW w:w="1730" w:type="dxa"/>
            <w:shd w:val="clear" w:color="auto" w:fill="auto"/>
          </w:tcPr>
          <w:p w:rsidR="009B09F4" w:rsidRPr="00604261" w:rsidRDefault="009B09F4" w:rsidP="009B09F4">
            <w:pPr>
              <w:pStyle w:val="a"/>
              <w:numPr>
                <w:ilvl w:val="0"/>
                <w:numId w:val="0"/>
              </w:numPr>
              <w:spacing w:after="0"/>
              <w:jc w:val="center"/>
              <w:rPr>
                <w:b/>
                <w:sz w:val="22"/>
                <w:szCs w:val="22"/>
              </w:rPr>
            </w:pPr>
            <w:r w:rsidRPr="00604261">
              <w:rPr>
                <w:b/>
                <w:sz w:val="22"/>
                <w:szCs w:val="22"/>
              </w:rPr>
              <w:t>2</w:t>
            </w:r>
          </w:p>
        </w:tc>
        <w:tc>
          <w:tcPr>
            <w:tcW w:w="2551" w:type="dxa"/>
            <w:shd w:val="clear" w:color="auto" w:fill="auto"/>
          </w:tcPr>
          <w:p w:rsidR="009B09F4" w:rsidRPr="00604261" w:rsidRDefault="009B09F4" w:rsidP="009B09F4">
            <w:pPr>
              <w:pStyle w:val="a"/>
              <w:numPr>
                <w:ilvl w:val="0"/>
                <w:numId w:val="0"/>
              </w:numPr>
              <w:spacing w:after="0"/>
              <w:jc w:val="center"/>
              <w:rPr>
                <w:b/>
                <w:sz w:val="22"/>
                <w:szCs w:val="22"/>
              </w:rPr>
            </w:pPr>
            <w:r w:rsidRPr="00604261">
              <w:rPr>
                <w:b/>
                <w:sz w:val="22"/>
                <w:szCs w:val="22"/>
              </w:rPr>
              <w:t>3</w:t>
            </w:r>
          </w:p>
        </w:tc>
        <w:tc>
          <w:tcPr>
            <w:tcW w:w="2268" w:type="dxa"/>
          </w:tcPr>
          <w:p w:rsidR="009B09F4" w:rsidRPr="00604261" w:rsidRDefault="009B09F4" w:rsidP="009B09F4">
            <w:pPr>
              <w:pStyle w:val="a"/>
              <w:numPr>
                <w:ilvl w:val="0"/>
                <w:numId w:val="0"/>
              </w:numPr>
              <w:spacing w:after="0"/>
              <w:jc w:val="center"/>
              <w:rPr>
                <w:b/>
                <w:sz w:val="22"/>
                <w:szCs w:val="22"/>
              </w:rPr>
            </w:pPr>
            <w:r w:rsidRPr="00604261">
              <w:rPr>
                <w:b/>
                <w:sz w:val="22"/>
                <w:szCs w:val="22"/>
              </w:rPr>
              <w:t>4</w:t>
            </w:r>
          </w:p>
        </w:tc>
        <w:tc>
          <w:tcPr>
            <w:tcW w:w="2693" w:type="dxa"/>
            <w:shd w:val="clear" w:color="auto" w:fill="auto"/>
          </w:tcPr>
          <w:p w:rsidR="009B09F4" w:rsidRPr="00604261" w:rsidRDefault="009B09F4" w:rsidP="009B09F4">
            <w:pPr>
              <w:pStyle w:val="a"/>
              <w:numPr>
                <w:ilvl w:val="0"/>
                <w:numId w:val="0"/>
              </w:numPr>
              <w:spacing w:after="0"/>
              <w:jc w:val="center"/>
              <w:rPr>
                <w:b/>
                <w:sz w:val="22"/>
                <w:szCs w:val="22"/>
              </w:rPr>
            </w:pPr>
            <w:r>
              <w:rPr>
                <w:b/>
                <w:sz w:val="22"/>
                <w:szCs w:val="22"/>
              </w:rPr>
              <w:t>5</w:t>
            </w:r>
          </w:p>
        </w:tc>
        <w:tc>
          <w:tcPr>
            <w:tcW w:w="5103" w:type="dxa"/>
            <w:shd w:val="clear" w:color="auto" w:fill="auto"/>
          </w:tcPr>
          <w:p w:rsidR="009B09F4" w:rsidRPr="00604261" w:rsidRDefault="009B09F4" w:rsidP="009B09F4">
            <w:pPr>
              <w:pStyle w:val="a"/>
              <w:numPr>
                <w:ilvl w:val="0"/>
                <w:numId w:val="0"/>
              </w:numPr>
              <w:spacing w:after="0"/>
              <w:jc w:val="center"/>
              <w:rPr>
                <w:b/>
                <w:sz w:val="22"/>
                <w:szCs w:val="22"/>
              </w:rPr>
            </w:pPr>
            <w:r>
              <w:rPr>
                <w:b/>
                <w:sz w:val="22"/>
                <w:szCs w:val="22"/>
              </w:rPr>
              <w:t>6</w:t>
            </w:r>
          </w:p>
        </w:tc>
      </w:tr>
      <w:tr w:rsidR="009B09F4" w:rsidRPr="008724C7" w:rsidTr="005C58BD">
        <w:trPr>
          <w:jc w:val="center"/>
        </w:trPr>
        <w:tc>
          <w:tcPr>
            <w:tcW w:w="568" w:type="dxa"/>
            <w:shd w:val="clear" w:color="auto" w:fill="auto"/>
            <w:vAlign w:val="center"/>
          </w:tcPr>
          <w:p w:rsidR="009B09F4" w:rsidRPr="00DE5FC0" w:rsidRDefault="009B09F4" w:rsidP="009B09F4">
            <w:pPr>
              <w:pStyle w:val="a"/>
              <w:numPr>
                <w:ilvl w:val="0"/>
                <w:numId w:val="0"/>
              </w:numPr>
              <w:spacing w:after="0"/>
              <w:ind w:left="142"/>
              <w:rPr>
                <w:sz w:val="18"/>
                <w:szCs w:val="18"/>
              </w:rPr>
            </w:pPr>
            <w:bookmarkStart w:id="1" w:name="_GoBack"/>
            <w:bookmarkEnd w:id="1"/>
            <w:r>
              <w:rPr>
                <w:sz w:val="18"/>
                <w:szCs w:val="18"/>
              </w:rPr>
              <w:t>1</w:t>
            </w:r>
          </w:p>
        </w:tc>
        <w:tc>
          <w:tcPr>
            <w:tcW w:w="1730" w:type="dxa"/>
            <w:shd w:val="clear" w:color="auto" w:fill="auto"/>
            <w:vAlign w:val="center"/>
          </w:tcPr>
          <w:p w:rsidR="009B09F4" w:rsidRPr="00DE5FC0" w:rsidRDefault="009B09F4" w:rsidP="009B09F4">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49</w:t>
            </w:r>
          </w:p>
        </w:tc>
        <w:tc>
          <w:tcPr>
            <w:tcW w:w="2551" w:type="dxa"/>
            <w:shd w:val="clear" w:color="auto" w:fill="auto"/>
            <w:vAlign w:val="center"/>
          </w:tcPr>
          <w:p w:rsidR="009B09F4" w:rsidRPr="00DE5FC0" w:rsidRDefault="009B09F4" w:rsidP="009B09F4">
            <w:pPr>
              <w:pStyle w:val="a"/>
              <w:numPr>
                <w:ilvl w:val="0"/>
                <w:numId w:val="0"/>
              </w:numPr>
              <w:jc w:val="center"/>
              <w:rPr>
                <w:sz w:val="18"/>
                <w:szCs w:val="18"/>
              </w:rPr>
            </w:pPr>
            <w:r w:rsidRPr="007D54B5">
              <w:rPr>
                <w:sz w:val="18"/>
                <w:szCs w:val="18"/>
              </w:rPr>
              <w:t>Земли населенных пунктов</w:t>
            </w:r>
          </w:p>
        </w:tc>
        <w:tc>
          <w:tcPr>
            <w:tcW w:w="2268" w:type="dxa"/>
            <w:shd w:val="clear" w:color="auto" w:fill="auto"/>
            <w:vAlign w:val="center"/>
          </w:tcPr>
          <w:p w:rsidR="009B09F4" w:rsidRPr="00DE5FC0" w:rsidRDefault="009B09F4" w:rsidP="009B09F4">
            <w:pPr>
              <w:pStyle w:val="a"/>
              <w:numPr>
                <w:ilvl w:val="0"/>
                <w:numId w:val="0"/>
              </w:numPr>
              <w:jc w:val="center"/>
              <w:rPr>
                <w:sz w:val="18"/>
                <w:szCs w:val="18"/>
              </w:rPr>
            </w:pPr>
            <w:r w:rsidRPr="00451A85">
              <w:rPr>
                <w:sz w:val="18"/>
                <w:szCs w:val="18"/>
              </w:rPr>
              <w:t>Для эксплуатации Казанского месторождения нефти</w:t>
            </w:r>
          </w:p>
        </w:tc>
        <w:tc>
          <w:tcPr>
            <w:tcW w:w="2693" w:type="dxa"/>
            <w:shd w:val="clear" w:color="auto" w:fill="auto"/>
            <w:vAlign w:val="center"/>
          </w:tcPr>
          <w:p w:rsidR="009B09F4" w:rsidRPr="00DE5FC0" w:rsidRDefault="009B09F4" w:rsidP="009B09F4">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9B09F4" w:rsidRPr="00834216" w:rsidRDefault="009B09F4" w:rsidP="009B09F4">
            <w:pPr>
              <w:pStyle w:val="a"/>
              <w:numPr>
                <w:ilvl w:val="0"/>
                <w:numId w:val="0"/>
              </w:numPr>
              <w:rPr>
                <w:sz w:val="18"/>
                <w:szCs w:val="18"/>
                <w:highlight w:val="green"/>
              </w:rPr>
            </w:pPr>
            <w:r w:rsidRPr="00834216">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9B09F4" w:rsidRPr="008724C7" w:rsidTr="005C58BD">
        <w:trPr>
          <w:jc w:val="center"/>
        </w:trPr>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2</w:t>
            </w:r>
          </w:p>
        </w:tc>
        <w:tc>
          <w:tcPr>
            <w:tcW w:w="1730" w:type="dxa"/>
            <w:shd w:val="clear" w:color="auto" w:fill="auto"/>
            <w:vAlign w:val="center"/>
          </w:tcPr>
          <w:p w:rsidR="009B09F4" w:rsidRPr="00DE5FC0" w:rsidRDefault="009B09F4" w:rsidP="009B09F4">
            <w:pPr>
              <w:pStyle w:val="a"/>
              <w:numPr>
                <w:ilvl w:val="0"/>
                <w:numId w:val="0"/>
              </w:numPr>
              <w:jc w:val="center"/>
              <w:rPr>
                <w:sz w:val="18"/>
                <w:szCs w:val="18"/>
              </w:rPr>
            </w:pPr>
            <w:r w:rsidRPr="00EF01C6">
              <w:rPr>
                <w:sz w:val="18"/>
                <w:szCs w:val="18"/>
              </w:rPr>
              <w:t>63:31:0000000:1109</w:t>
            </w:r>
          </w:p>
        </w:tc>
        <w:tc>
          <w:tcPr>
            <w:tcW w:w="2551" w:type="dxa"/>
            <w:shd w:val="clear" w:color="auto" w:fill="auto"/>
            <w:vAlign w:val="center"/>
          </w:tcPr>
          <w:p w:rsidR="009B09F4" w:rsidRPr="007D54B5" w:rsidRDefault="009B09F4" w:rsidP="009B09F4">
            <w:pPr>
              <w:pStyle w:val="a"/>
              <w:numPr>
                <w:ilvl w:val="0"/>
                <w:numId w:val="0"/>
              </w:numPr>
              <w:jc w:val="center"/>
              <w:rPr>
                <w:sz w:val="18"/>
                <w:szCs w:val="18"/>
              </w:rPr>
            </w:pPr>
            <w:r w:rsidRPr="00EF01C6">
              <w:rPr>
                <w:sz w:val="18"/>
                <w:szCs w:val="18"/>
              </w:rPr>
              <w:t>Земли населенных пунктов</w:t>
            </w:r>
          </w:p>
        </w:tc>
        <w:tc>
          <w:tcPr>
            <w:tcW w:w="2268" w:type="dxa"/>
            <w:shd w:val="clear" w:color="auto" w:fill="auto"/>
            <w:vAlign w:val="center"/>
          </w:tcPr>
          <w:p w:rsidR="009B09F4" w:rsidRPr="00F95284" w:rsidRDefault="009B09F4" w:rsidP="009B09F4">
            <w:pPr>
              <w:pStyle w:val="a"/>
              <w:numPr>
                <w:ilvl w:val="0"/>
                <w:numId w:val="0"/>
              </w:numPr>
              <w:jc w:val="center"/>
              <w:rPr>
                <w:sz w:val="18"/>
                <w:szCs w:val="18"/>
              </w:rPr>
            </w:pPr>
            <w:r w:rsidRPr="00EF01C6">
              <w:rPr>
                <w:sz w:val="18"/>
                <w:szCs w:val="18"/>
              </w:rPr>
              <w:t>занятый автомобильной дорогой общего пользования регионального или межмуниципального значения Самарской области "Кинель-Черкассы - Урал" - Захаркино</w:t>
            </w:r>
          </w:p>
        </w:tc>
        <w:tc>
          <w:tcPr>
            <w:tcW w:w="2693" w:type="dxa"/>
            <w:shd w:val="clear" w:color="auto" w:fill="auto"/>
            <w:vAlign w:val="center"/>
          </w:tcPr>
          <w:p w:rsidR="009B09F4" w:rsidRPr="00DE5FC0" w:rsidRDefault="009B09F4" w:rsidP="009B09F4">
            <w:pPr>
              <w:pStyle w:val="a"/>
              <w:numPr>
                <w:ilvl w:val="0"/>
                <w:numId w:val="0"/>
              </w:numPr>
              <w:spacing w:after="0"/>
              <w:jc w:val="center"/>
              <w:rPr>
                <w:b/>
                <w:bCs/>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9B09F4" w:rsidRPr="0068764D" w:rsidRDefault="009B09F4" w:rsidP="009B09F4">
            <w:pPr>
              <w:pStyle w:val="a"/>
              <w:numPr>
                <w:ilvl w:val="0"/>
                <w:numId w:val="0"/>
              </w:numPr>
              <w:rPr>
                <w:sz w:val="18"/>
                <w:szCs w:val="18"/>
              </w:rPr>
            </w:pPr>
            <w:r w:rsidRPr="0068764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9B09F4" w:rsidRPr="00834216" w:rsidRDefault="009B09F4" w:rsidP="009B09F4">
            <w:pPr>
              <w:pStyle w:val="a"/>
              <w:numPr>
                <w:ilvl w:val="0"/>
                <w:numId w:val="0"/>
              </w:numPr>
              <w:rPr>
                <w:sz w:val="18"/>
                <w:szCs w:val="18"/>
              </w:rPr>
            </w:pPr>
          </w:p>
        </w:tc>
      </w:tr>
      <w:tr w:rsidR="009B09F4" w:rsidRPr="008724C7" w:rsidTr="005C58BD">
        <w:trPr>
          <w:jc w:val="center"/>
        </w:trPr>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3</w:t>
            </w:r>
          </w:p>
        </w:tc>
        <w:tc>
          <w:tcPr>
            <w:tcW w:w="1730" w:type="dxa"/>
            <w:shd w:val="clear" w:color="auto" w:fill="auto"/>
            <w:vAlign w:val="center"/>
          </w:tcPr>
          <w:p w:rsidR="009B09F4" w:rsidRPr="00DE5FC0" w:rsidRDefault="009B09F4" w:rsidP="009B09F4">
            <w:pPr>
              <w:pStyle w:val="a"/>
              <w:numPr>
                <w:ilvl w:val="0"/>
                <w:numId w:val="0"/>
              </w:numPr>
              <w:jc w:val="center"/>
              <w:rPr>
                <w:sz w:val="18"/>
                <w:szCs w:val="18"/>
              </w:rPr>
            </w:pPr>
            <w:r w:rsidRPr="00C90DA8">
              <w:rPr>
                <w:sz w:val="18"/>
                <w:szCs w:val="18"/>
              </w:rPr>
              <w:t>63:31:0000000:4874</w:t>
            </w:r>
          </w:p>
        </w:tc>
        <w:tc>
          <w:tcPr>
            <w:tcW w:w="2551" w:type="dxa"/>
            <w:shd w:val="clear" w:color="auto" w:fill="auto"/>
            <w:vAlign w:val="center"/>
          </w:tcPr>
          <w:p w:rsidR="009B09F4" w:rsidRPr="00DE5FC0" w:rsidRDefault="009B09F4" w:rsidP="009B09F4">
            <w:pPr>
              <w:pStyle w:val="a"/>
              <w:numPr>
                <w:ilvl w:val="0"/>
                <w:numId w:val="0"/>
              </w:numPr>
              <w:jc w:val="center"/>
              <w:rPr>
                <w:sz w:val="18"/>
                <w:szCs w:val="18"/>
              </w:rPr>
            </w:pPr>
            <w:r w:rsidRPr="001D0BE4">
              <w:rPr>
                <w:sz w:val="18"/>
                <w:szCs w:val="18"/>
              </w:rPr>
              <w:t>Земли сельскохозяйственного назначения</w:t>
            </w:r>
          </w:p>
        </w:tc>
        <w:tc>
          <w:tcPr>
            <w:tcW w:w="2268" w:type="dxa"/>
            <w:shd w:val="clear" w:color="auto" w:fill="auto"/>
            <w:vAlign w:val="center"/>
          </w:tcPr>
          <w:p w:rsidR="009B09F4" w:rsidRPr="00DE5FC0" w:rsidRDefault="009B09F4" w:rsidP="009B09F4">
            <w:pPr>
              <w:pStyle w:val="a"/>
              <w:numPr>
                <w:ilvl w:val="0"/>
                <w:numId w:val="0"/>
              </w:numPr>
              <w:jc w:val="center"/>
              <w:rPr>
                <w:sz w:val="18"/>
                <w:szCs w:val="18"/>
              </w:rPr>
            </w:pPr>
            <w:r w:rsidRPr="00C90DA8">
              <w:rPr>
                <w:sz w:val="18"/>
                <w:szCs w:val="18"/>
              </w:rPr>
              <w:t>трубопроводный транспорт</w:t>
            </w:r>
          </w:p>
        </w:tc>
        <w:tc>
          <w:tcPr>
            <w:tcW w:w="2693" w:type="dxa"/>
            <w:shd w:val="clear" w:color="auto" w:fill="auto"/>
            <w:vAlign w:val="center"/>
          </w:tcPr>
          <w:p w:rsidR="009B09F4" w:rsidRPr="00DE5FC0" w:rsidRDefault="009B09F4" w:rsidP="009B09F4">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9B09F4" w:rsidRPr="0068764D" w:rsidRDefault="009B09F4" w:rsidP="009B09F4">
            <w:pPr>
              <w:pStyle w:val="a"/>
              <w:numPr>
                <w:ilvl w:val="0"/>
                <w:numId w:val="0"/>
              </w:numPr>
              <w:rPr>
                <w:sz w:val="18"/>
                <w:szCs w:val="18"/>
              </w:rPr>
            </w:pPr>
            <w:r w:rsidRPr="0068764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9B09F4" w:rsidRPr="00834216" w:rsidRDefault="009B09F4" w:rsidP="009B09F4">
            <w:pPr>
              <w:pStyle w:val="a"/>
              <w:numPr>
                <w:ilvl w:val="0"/>
                <w:numId w:val="0"/>
              </w:numPr>
              <w:rPr>
                <w:sz w:val="18"/>
                <w:szCs w:val="18"/>
                <w:highlight w:val="green"/>
              </w:rPr>
            </w:pPr>
          </w:p>
        </w:tc>
      </w:tr>
      <w:tr w:rsidR="009B09F4" w:rsidRPr="008724C7" w:rsidTr="005C58BD">
        <w:trPr>
          <w:jc w:val="center"/>
        </w:trPr>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4</w:t>
            </w:r>
          </w:p>
        </w:tc>
        <w:tc>
          <w:tcPr>
            <w:tcW w:w="1730" w:type="dxa"/>
            <w:shd w:val="clear" w:color="auto" w:fill="auto"/>
            <w:vAlign w:val="center"/>
          </w:tcPr>
          <w:p w:rsidR="009B09F4" w:rsidRPr="00DE5FC0" w:rsidRDefault="009B09F4" w:rsidP="009B09F4">
            <w:pPr>
              <w:pStyle w:val="a"/>
              <w:numPr>
                <w:ilvl w:val="0"/>
                <w:numId w:val="0"/>
              </w:numPr>
              <w:jc w:val="center"/>
              <w:rPr>
                <w:sz w:val="18"/>
                <w:szCs w:val="18"/>
              </w:rPr>
            </w:pPr>
            <w:r w:rsidRPr="00DE5FC0">
              <w:rPr>
                <w:sz w:val="18"/>
                <w:szCs w:val="18"/>
              </w:rPr>
              <w:t xml:space="preserve">Земельные участки входящие в состав единого землепользования </w:t>
            </w:r>
            <w:r w:rsidRPr="00325551">
              <w:rPr>
                <w:sz w:val="18"/>
                <w:szCs w:val="18"/>
              </w:rPr>
              <w:t>63:31:0000000:165</w:t>
            </w:r>
          </w:p>
        </w:tc>
        <w:tc>
          <w:tcPr>
            <w:tcW w:w="2551" w:type="dxa"/>
            <w:shd w:val="clear" w:color="auto" w:fill="auto"/>
            <w:vAlign w:val="center"/>
          </w:tcPr>
          <w:p w:rsidR="009B09F4" w:rsidRPr="007D54B5" w:rsidRDefault="009B09F4" w:rsidP="009B09F4">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9B09F4" w:rsidRPr="00F95284" w:rsidRDefault="009B09F4" w:rsidP="009B09F4">
            <w:pPr>
              <w:pStyle w:val="a"/>
              <w:numPr>
                <w:ilvl w:val="0"/>
                <w:numId w:val="0"/>
              </w:numPr>
              <w:jc w:val="center"/>
              <w:rPr>
                <w:sz w:val="18"/>
                <w:szCs w:val="18"/>
              </w:rPr>
            </w:pPr>
            <w:r w:rsidRPr="0078472E">
              <w:rPr>
                <w:sz w:val="18"/>
                <w:szCs w:val="18"/>
              </w:rPr>
              <w:t xml:space="preserve">Для размещения объектов эксплуатации и строительства скважин добычи нефти и газа на </w:t>
            </w:r>
            <w:proofErr w:type="spellStart"/>
            <w:r w:rsidRPr="0078472E">
              <w:rPr>
                <w:sz w:val="18"/>
                <w:szCs w:val="18"/>
              </w:rPr>
              <w:t>Сургутском</w:t>
            </w:r>
            <w:proofErr w:type="spellEnd"/>
            <w:r w:rsidRPr="0078472E">
              <w:rPr>
                <w:sz w:val="18"/>
                <w:szCs w:val="18"/>
              </w:rPr>
              <w:t xml:space="preserve"> месторождении</w:t>
            </w:r>
          </w:p>
        </w:tc>
        <w:tc>
          <w:tcPr>
            <w:tcW w:w="2693" w:type="dxa"/>
            <w:shd w:val="clear" w:color="auto" w:fill="auto"/>
            <w:vAlign w:val="center"/>
          </w:tcPr>
          <w:p w:rsidR="009B09F4" w:rsidRPr="00DE5FC0" w:rsidRDefault="009B09F4" w:rsidP="009B09F4">
            <w:pPr>
              <w:pStyle w:val="a"/>
              <w:numPr>
                <w:ilvl w:val="0"/>
                <w:numId w:val="0"/>
              </w:numPr>
              <w:spacing w:after="0"/>
              <w:jc w:val="center"/>
              <w:rPr>
                <w:b/>
                <w:bCs/>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9B09F4" w:rsidRPr="00834216" w:rsidRDefault="009B09F4" w:rsidP="009B09F4">
            <w:pPr>
              <w:pStyle w:val="a"/>
              <w:numPr>
                <w:ilvl w:val="0"/>
                <w:numId w:val="0"/>
              </w:numPr>
              <w:rPr>
                <w:sz w:val="18"/>
                <w:szCs w:val="18"/>
              </w:rPr>
            </w:pPr>
            <w:r w:rsidRPr="00834216">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9B09F4" w:rsidRPr="008724C7" w:rsidTr="005C58BD">
        <w:trPr>
          <w:jc w:val="center"/>
        </w:trPr>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5</w:t>
            </w:r>
          </w:p>
        </w:tc>
        <w:tc>
          <w:tcPr>
            <w:tcW w:w="1730" w:type="dxa"/>
            <w:shd w:val="clear" w:color="auto" w:fill="auto"/>
            <w:vAlign w:val="center"/>
          </w:tcPr>
          <w:p w:rsidR="009B09F4" w:rsidRPr="00DE5FC0" w:rsidRDefault="009B09F4" w:rsidP="009B09F4">
            <w:pPr>
              <w:pStyle w:val="a"/>
              <w:numPr>
                <w:ilvl w:val="0"/>
                <w:numId w:val="0"/>
              </w:numPr>
              <w:jc w:val="center"/>
              <w:rPr>
                <w:sz w:val="18"/>
                <w:szCs w:val="18"/>
              </w:rPr>
            </w:pPr>
            <w:r w:rsidRPr="0083519C">
              <w:rPr>
                <w:sz w:val="18"/>
                <w:szCs w:val="18"/>
              </w:rPr>
              <w:t>63:31:0000000:4</w:t>
            </w:r>
          </w:p>
        </w:tc>
        <w:tc>
          <w:tcPr>
            <w:tcW w:w="2551" w:type="dxa"/>
            <w:shd w:val="clear" w:color="auto" w:fill="auto"/>
            <w:vAlign w:val="center"/>
          </w:tcPr>
          <w:p w:rsidR="009B09F4" w:rsidRPr="006612BC" w:rsidRDefault="009B09F4" w:rsidP="009B09F4">
            <w:pPr>
              <w:pStyle w:val="a"/>
              <w:numPr>
                <w:ilvl w:val="0"/>
                <w:numId w:val="0"/>
              </w:numPr>
              <w:jc w:val="center"/>
              <w:rPr>
                <w:sz w:val="18"/>
                <w:szCs w:val="18"/>
              </w:rPr>
            </w:pPr>
            <w:r w:rsidRPr="006612BC">
              <w:rPr>
                <w:sz w:val="18"/>
                <w:szCs w:val="18"/>
              </w:rPr>
              <w:t xml:space="preserve">Земли промышленности, энергетики, транспорта, </w:t>
            </w:r>
            <w:r w:rsidRPr="006612BC">
              <w:rPr>
                <w:sz w:val="18"/>
                <w:szCs w:val="18"/>
              </w:rPr>
              <w:lastRenderedPageBreak/>
              <w:t>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9B09F4" w:rsidRPr="0078472E" w:rsidRDefault="009B09F4" w:rsidP="009B09F4">
            <w:pPr>
              <w:pStyle w:val="a"/>
              <w:numPr>
                <w:ilvl w:val="0"/>
                <w:numId w:val="0"/>
              </w:numPr>
              <w:jc w:val="center"/>
              <w:rPr>
                <w:sz w:val="18"/>
                <w:szCs w:val="18"/>
              </w:rPr>
            </w:pPr>
            <w:r w:rsidRPr="0083519C">
              <w:rPr>
                <w:sz w:val="18"/>
                <w:szCs w:val="18"/>
              </w:rPr>
              <w:lastRenderedPageBreak/>
              <w:t xml:space="preserve">Для размещения ЛЭП (ВЛ) 35 </w:t>
            </w:r>
            <w:proofErr w:type="spellStart"/>
            <w:r w:rsidRPr="0083519C">
              <w:rPr>
                <w:sz w:val="18"/>
                <w:szCs w:val="18"/>
              </w:rPr>
              <w:t>кВ</w:t>
            </w:r>
            <w:proofErr w:type="spellEnd"/>
          </w:p>
        </w:tc>
        <w:tc>
          <w:tcPr>
            <w:tcW w:w="2693" w:type="dxa"/>
            <w:shd w:val="clear" w:color="auto" w:fill="auto"/>
            <w:vAlign w:val="center"/>
          </w:tcPr>
          <w:p w:rsidR="009B09F4" w:rsidRPr="00DE5FC0" w:rsidRDefault="009B09F4" w:rsidP="009B09F4">
            <w:pPr>
              <w:pStyle w:val="a"/>
              <w:numPr>
                <w:ilvl w:val="0"/>
                <w:numId w:val="0"/>
              </w:numPr>
              <w:spacing w:after="0"/>
              <w:jc w:val="center"/>
              <w:rPr>
                <w:b/>
                <w:bCs/>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9B09F4" w:rsidRPr="0068764D" w:rsidRDefault="009B09F4" w:rsidP="009B09F4">
            <w:pPr>
              <w:pStyle w:val="a"/>
              <w:numPr>
                <w:ilvl w:val="0"/>
                <w:numId w:val="0"/>
              </w:numPr>
              <w:rPr>
                <w:sz w:val="18"/>
                <w:szCs w:val="18"/>
              </w:rPr>
            </w:pPr>
            <w:r w:rsidRPr="00834216">
              <w:rPr>
                <w:sz w:val="18"/>
                <w:szCs w:val="18"/>
              </w:rPr>
              <w:t xml:space="preserve">Земельные участки входят в состав единого землепользования, большая часть которого расположена за границами населенного </w:t>
            </w:r>
            <w:r w:rsidRPr="00834216">
              <w:rPr>
                <w:sz w:val="18"/>
                <w:szCs w:val="18"/>
              </w:rPr>
              <w:lastRenderedPageBreak/>
              <w:t>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9B09F4" w:rsidRPr="008724C7" w:rsidTr="005C58BD">
        <w:trPr>
          <w:jc w:val="center"/>
        </w:trPr>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lastRenderedPageBreak/>
              <w:t>6</w:t>
            </w:r>
          </w:p>
        </w:tc>
        <w:tc>
          <w:tcPr>
            <w:tcW w:w="1730" w:type="dxa"/>
            <w:shd w:val="clear" w:color="auto" w:fill="auto"/>
            <w:vAlign w:val="center"/>
          </w:tcPr>
          <w:p w:rsidR="009B09F4" w:rsidRPr="0083519C" w:rsidRDefault="009B09F4" w:rsidP="009B09F4">
            <w:pPr>
              <w:pStyle w:val="a"/>
              <w:numPr>
                <w:ilvl w:val="0"/>
                <w:numId w:val="0"/>
              </w:numPr>
              <w:jc w:val="center"/>
              <w:rPr>
                <w:sz w:val="18"/>
                <w:szCs w:val="18"/>
              </w:rPr>
            </w:pPr>
            <w:r w:rsidRPr="0083519C">
              <w:rPr>
                <w:sz w:val="18"/>
                <w:szCs w:val="18"/>
              </w:rPr>
              <w:t>63:31:0000000:</w:t>
            </w:r>
            <w:r>
              <w:rPr>
                <w:sz w:val="18"/>
                <w:szCs w:val="18"/>
              </w:rPr>
              <w:t>7</w:t>
            </w:r>
          </w:p>
        </w:tc>
        <w:tc>
          <w:tcPr>
            <w:tcW w:w="2551" w:type="dxa"/>
            <w:shd w:val="clear" w:color="auto" w:fill="auto"/>
            <w:vAlign w:val="center"/>
          </w:tcPr>
          <w:p w:rsidR="009B09F4" w:rsidRPr="006612BC" w:rsidRDefault="009B09F4" w:rsidP="009B09F4">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9B09F4" w:rsidRPr="0078472E" w:rsidRDefault="009B09F4" w:rsidP="009B09F4">
            <w:pPr>
              <w:pStyle w:val="a"/>
              <w:numPr>
                <w:ilvl w:val="0"/>
                <w:numId w:val="0"/>
              </w:numPr>
              <w:jc w:val="center"/>
              <w:rPr>
                <w:sz w:val="18"/>
                <w:szCs w:val="18"/>
              </w:rPr>
            </w:pPr>
            <w:r w:rsidRPr="0083519C">
              <w:rPr>
                <w:sz w:val="18"/>
                <w:szCs w:val="18"/>
              </w:rPr>
              <w:t xml:space="preserve">Для размещения ЛЭП (ВЛ) 35 </w:t>
            </w:r>
            <w:proofErr w:type="spellStart"/>
            <w:r w:rsidRPr="0083519C">
              <w:rPr>
                <w:sz w:val="18"/>
                <w:szCs w:val="18"/>
              </w:rPr>
              <w:t>кВ</w:t>
            </w:r>
            <w:proofErr w:type="spellEnd"/>
          </w:p>
        </w:tc>
        <w:tc>
          <w:tcPr>
            <w:tcW w:w="2693" w:type="dxa"/>
            <w:shd w:val="clear" w:color="auto" w:fill="auto"/>
            <w:vAlign w:val="center"/>
          </w:tcPr>
          <w:p w:rsidR="009B09F4" w:rsidRPr="00DE5FC0" w:rsidRDefault="009B09F4" w:rsidP="009B09F4">
            <w:pPr>
              <w:pStyle w:val="a"/>
              <w:numPr>
                <w:ilvl w:val="0"/>
                <w:numId w:val="0"/>
              </w:numPr>
              <w:spacing w:after="0"/>
              <w:jc w:val="center"/>
              <w:rPr>
                <w:b/>
                <w:bCs/>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9B09F4" w:rsidRPr="0068764D" w:rsidRDefault="009B09F4" w:rsidP="009B09F4">
            <w:pPr>
              <w:pStyle w:val="a"/>
              <w:numPr>
                <w:ilvl w:val="0"/>
                <w:numId w:val="0"/>
              </w:numPr>
              <w:rPr>
                <w:sz w:val="18"/>
                <w:szCs w:val="18"/>
              </w:rPr>
            </w:pPr>
            <w:r w:rsidRPr="00834216">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9B09F4" w:rsidRPr="008724C7" w:rsidTr="005C58BD">
        <w:trPr>
          <w:jc w:val="center"/>
        </w:trPr>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7</w:t>
            </w:r>
          </w:p>
        </w:tc>
        <w:tc>
          <w:tcPr>
            <w:tcW w:w="1730" w:type="dxa"/>
            <w:shd w:val="clear" w:color="auto" w:fill="auto"/>
            <w:vAlign w:val="center"/>
          </w:tcPr>
          <w:p w:rsidR="009B09F4" w:rsidRPr="0083519C" w:rsidRDefault="009B09F4" w:rsidP="009B09F4">
            <w:pPr>
              <w:pStyle w:val="a"/>
              <w:numPr>
                <w:ilvl w:val="0"/>
                <w:numId w:val="0"/>
              </w:numPr>
              <w:jc w:val="center"/>
              <w:rPr>
                <w:sz w:val="18"/>
                <w:szCs w:val="18"/>
              </w:rPr>
            </w:pPr>
            <w:r w:rsidRPr="00157293">
              <w:rPr>
                <w:sz w:val="18"/>
                <w:szCs w:val="18"/>
              </w:rPr>
              <w:t>63:31:0000000:757</w:t>
            </w:r>
          </w:p>
        </w:tc>
        <w:tc>
          <w:tcPr>
            <w:tcW w:w="2551" w:type="dxa"/>
            <w:shd w:val="clear" w:color="auto" w:fill="auto"/>
            <w:vAlign w:val="center"/>
          </w:tcPr>
          <w:p w:rsidR="009B09F4" w:rsidRPr="006612BC" w:rsidRDefault="009B09F4" w:rsidP="009B09F4">
            <w:pPr>
              <w:pStyle w:val="a"/>
              <w:numPr>
                <w:ilvl w:val="0"/>
                <w:numId w:val="0"/>
              </w:numPr>
              <w:jc w:val="center"/>
              <w:rPr>
                <w:sz w:val="18"/>
                <w:szCs w:val="18"/>
              </w:rPr>
            </w:pPr>
            <w:r w:rsidRPr="001D0BE4">
              <w:rPr>
                <w:sz w:val="18"/>
                <w:szCs w:val="18"/>
              </w:rPr>
              <w:t>Земли сельскохозяйственного назначения</w:t>
            </w:r>
          </w:p>
        </w:tc>
        <w:tc>
          <w:tcPr>
            <w:tcW w:w="2268" w:type="dxa"/>
            <w:shd w:val="clear" w:color="auto" w:fill="auto"/>
            <w:vAlign w:val="center"/>
          </w:tcPr>
          <w:p w:rsidR="009B09F4" w:rsidRPr="0083519C" w:rsidRDefault="009B09F4" w:rsidP="009B09F4">
            <w:pPr>
              <w:pStyle w:val="a"/>
              <w:numPr>
                <w:ilvl w:val="0"/>
                <w:numId w:val="0"/>
              </w:numPr>
              <w:jc w:val="center"/>
              <w:rPr>
                <w:sz w:val="18"/>
                <w:szCs w:val="18"/>
              </w:rPr>
            </w:pPr>
            <w:r w:rsidRPr="00157293">
              <w:rPr>
                <w:sz w:val="18"/>
                <w:szCs w:val="18"/>
              </w:rPr>
              <w:t>Для эксплуатации рыбного хозяйства</w:t>
            </w:r>
          </w:p>
        </w:tc>
        <w:tc>
          <w:tcPr>
            <w:tcW w:w="2693" w:type="dxa"/>
            <w:shd w:val="clear" w:color="auto" w:fill="auto"/>
            <w:vAlign w:val="center"/>
          </w:tcPr>
          <w:p w:rsidR="009B09F4" w:rsidRPr="00DE5FC0" w:rsidRDefault="009B09F4" w:rsidP="009B09F4">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9B09F4" w:rsidRPr="0068764D" w:rsidRDefault="009B09F4" w:rsidP="009B09F4">
            <w:pPr>
              <w:pStyle w:val="a"/>
              <w:numPr>
                <w:ilvl w:val="0"/>
                <w:numId w:val="0"/>
              </w:numPr>
              <w:rPr>
                <w:sz w:val="18"/>
                <w:szCs w:val="18"/>
              </w:rPr>
            </w:pPr>
            <w:r w:rsidRPr="0068764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9B09F4" w:rsidRPr="00834216" w:rsidRDefault="009B09F4" w:rsidP="009B09F4">
            <w:pPr>
              <w:pStyle w:val="a"/>
              <w:numPr>
                <w:ilvl w:val="0"/>
                <w:numId w:val="0"/>
              </w:numPr>
              <w:rPr>
                <w:sz w:val="18"/>
                <w:szCs w:val="18"/>
                <w:highlight w:val="green"/>
              </w:rPr>
            </w:pPr>
          </w:p>
        </w:tc>
      </w:tr>
    </w:tbl>
    <w:p w:rsidR="009B09F4" w:rsidRPr="00604261" w:rsidRDefault="009B09F4" w:rsidP="009B09F4">
      <w:pPr>
        <w:pStyle w:val="a"/>
        <w:numPr>
          <w:ilvl w:val="0"/>
          <w:numId w:val="0"/>
        </w:numPr>
        <w:jc w:val="center"/>
        <w:sectPr w:rsidR="009B09F4" w:rsidRPr="00604261" w:rsidSect="00F21918">
          <w:pgSz w:w="16840" w:h="11900" w:orient="landscape"/>
          <w:pgMar w:top="850" w:right="709" w:bottom="1418" w:left="1134" w:header="708" w:footer="708" w:gutter="0"/>
          <w:cols w:space="708"/>
          <w:titlePg/>
          <w:docGrid w:linePitch="360"/>
        </w:sectPr>
      </w:pPr>
    </w:p>
    <w:p w:rsidR="009B09F4" w:rsidRPr="00604261" w:rsidRDefault="009B09F4" w:rsidP="009B09F4">
      <w:pPr>
        <w:pStyle w:val="a"/>
        <w:numPr>
          <w:ilvl w:val="0"/>
          <w:numId w:val="0"/>
        </w:numPr>
        <w:ind w:firstLine="709"/>
        <w:jc w:val="right"/>
        <w:rPr>
          <w:highlight w:val="green"/>
        </w:rPr>
      </w:pPr>
      <w:r w:rsidRPr="00604261">
        <w:rPr>
          <w:highlight w:val="green"/>
        </w:rPr>
        <w:lastRenderedPageBreak/>
        <w:t>Приложение 2</w:t>
      </w:r>
    </w:p>
    <w:p w:rsidR="009B09F4" w:rsidRPr="000973C3" w:rsidRDefault="009B09F4" w:rsidP="009B09F4">
      <w:pPr>
        <w:pStyle w:val="1"/>
      </w:pPr>
    </w:p>
    <w:p w:rsidR="009B09F4" w:rsidRPr="00604261" w:rsidRDefault="009B09F4" w:rsidP="009B09F4">
      <w:pPr>
        <w:pStyle w:val="2"/>
        <w:rPr>
          <w:color w:val="auto"/>
        </w:rPr>
      </w:pPr>
      <w:bookmarkStart w:id="2" w:name="_Toc11735521"/>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Захаркино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2"/>
    </w:p>
    <w:p w:rsidR="009B09F4" w:rsidRPr="00604261" w:rsidRDefault="009B09F4" w:rsidP="009B09F4">
      <w:pPr>
        <w:ind w:firstLine="708"/>
        <w:jc w:val="right"/>
      </w:pPr>
    </w:p>
    <w:p w:rsidR="009B09F4" w:rsidRPr="00604261" w:rsidRDefault="009B09F4" w:rsidP="009B09F4">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3544"/>
        <w:gridCol w:w="3827"/>
      </w:tblGrid>
      <w:tr w:rsidR="009B09F4" w:rsidRPr="008724C7" w:rsidTr="009B09F4">
        <w:trPr>
          <w:tblHeader/>
        </w:trPr>
        <w:tc>
          <w:tcPr>
            <w:tcW w:w="709" w:type="dxa"/>
            <w:shd w:val="clear" w:color="auto" w:fill="auto"/>
            <w:vAlign w:val="center"/>
          </w:tcPr>
          <w:p w:rsidR="009B09F4" w:rsidRPr="00604261" w:rsidRDefault="009B09F4" w:rsidP="009B09F4">
            <w:pPr>
              <w:ind w:firstLine="0"/>
              <w:jc w:val="left"/>
              <w:rPr>
                <w:b/>
                <w:sz w:val="16"/>
                <w:szCs w:val="22"/>
              </w:rPr>
            </w:pPr>
            <w:r w:rsidRPr="00604261">
              <w:rPr>
                <w:b/>
                <w:sz w:val="16"/>
                <w:szCs w:val="22"/>
              </w:rPr>
              <w:t>№ п/п</w:t>
            </w:r>
          </w:p>
        </w:tc>
        <w:tc>
          <w:tcPr>
            <w:tcW w:w="2835" w:type="dxa"/>
            <w:shd w:val="clear" w:color="auto" w:fill="auto"/>
            <w:vAlign w:val="center"/>
          </w:tcPr>
          <w:p w:rsidR="009B09F4" w:rsidRPr="00604261" w:rsidRDefault="009B09F4" w:rsidP="009B09F4">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9B09F4" w:rsidRPr="00604261" w:rsidRDefault="009B09F4" w:rsidP="009B09F4">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544" w:type="dxa"/>
            <w:shd w:val="clear" w:color="auto" w:fill="auto"/>
            <w:vAlign w:val="center"/>
          </w:tcPr>
          <w:p w:rsidR="009B09F4" w:rsidRPr="00604261" w:rsidRDefault="009B09F4" w:rsidP="009B09F4">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827" w:type="dxa"/>
            <w:shd w:val="clear" w:color="auto" w:fill="auto"/>
            <w:vAlign w:val="center"/>
          </w:tcPr>
          <w:p w:rsidR="009B09F4" w:rsidRPr="00604261" w:rsidRDefault="009B09F4" w:rsidP="009B09F4">
            <w:pPr>
              <w:ind w:hanging="11"/>
              <w:jc w:val="center"/>
              <w:rPr>
                <w:b/>
                <w:sz w:val="16"/>
                <w:szCs w:val="22"/>
              </w:rPr>
            </w:pPr>
            <w:r w:rsidRPr="00604261">
              <w:rPr>
                <w:b/>
                <w:sz w:val="16"/>
                <w:szCs w:val="22"/>
              </w:rPr>
              <w:t>Наименование населенного пункта, в границы которого включается земельный участок</w:t>
            </w:r>
          </w:p>
          <w:p w:rsidR="009B09F4" w:rsidRPr="00604261" w:rsidRDefault="009B09F4" w:rsidP="009B09F4">
            <w:pPr>
              <w:ind w:hanging="11"/>
              <w:jc w:val="center"/>
              <w:rPr>
                <w:b/>
                <w:sz w:val="16"/>
                <w:szCs w:val="22"/>
              </w:rPr>
            </w:pPr>
          </w:p>
        </w:tc>
      </w:tr>
      <w:tr w:rsidR="009B09F4" w:rsidRPr="008724C7" w:rsidTr="009B09F4">
        <w:trPr>
          <w:tblHeader/>
        </w:trPr>
        <w:tc>
          <w:tcPr>
            <w:tcW w:w="709" w:type="dxa"/>
            <w:shd w:val="clear" w:color="auto" w:fill="auto"/>
            <w:vAlign w:val="center"/>
          </w:tcPr>
          <w:p w:rsidR="009B09F4" w:rsidRPr="00604261" w:rsidRDefault="009B09F4" w:rsidP="009B09F4">
            <w:pPr>
              <w:ind w:firstLine="0"/>
              <w:jc w:val="center"/>
              <w:rPr>
                <w:b/>
                <w:sz w:val="22"/>
                <w:szCs w:val="22"/>
              </w:rPr>
            </w:pPr>
            <w:r w:rsidRPr="00604261">
              <w:rPr>
                <w:b/>
                <w:sz w:val="22"/>
                <w:szCs w:val="22"/>
              </w:rPr>
              <w:t>1</w:t>
            </w:r>
          </w:p>
        </w:tc>
        <w:tc>
          <w:tcPr>
            <w:tcW w:w="2835" w:type="dxa"/>
            <w:shd w:val="clear" w:color="auto" w:fill="auto"/>
            <w:vAlign w:val="center"/>
          </w:tcPr>
          <w:p w:rsidR="009B09F4" w:rsidRPr="00604261" w:rsidRDefault="009B09F4" w:rsidP="009B09F4">
            <w:pPr>
              <w:ind w:firstLine="62"/>
              <w:jc w:val="center"/>
              <w:rPr>
                <w:b/>
                <w:sz w:val="22"/>
                <w:szCs w:val="22"/>
              </w:rPr>
            </w:pPr>
            <w:r w:rsidRPr="00604261">
              <w:rPr>
                <w:b/>
                <w:sz w:val="22"/>
                <w:szCs w:val="22"/>
              </w:rPr>
              <w:t>2</w:t>
            </w:r>
          </w:p>
        </w:tc>
        <w:tc>
          <w:tcPr>
            <w:tcW w:w="3260" w:type="dxa"/>
            <w:shd w:val="clear" w:color="auto" w:fill="auto"/>
            <w:vAlign w:val="center"/>
          </w:tcPr>
          <w:p w:rsidR="009B09F4" w:rsidRPr="00604261" w:rsidRDefault="009B09F4" w:rsidP="009B09F4">
            <w:pPr>
              <w:ind w:firstLine="0"/>
              <w:jc w:val="center"/>
              <w:rPr>
                <w:b/>
                <w:sz w:val="22"/>
                <w:szCs w:val="22"/>
              </w:rPr>
            </w:pPr>
            <w:r w:rsidRPr="00604261">
              <w:rPr>
                <w:b/>
                <w:sz w:val="22"/>
                <w:szCs w:val="22"/>
              </w:rPr>
              <w:t>3</w:t>
            </w:r>
          </w:p>
        </w:tc>
        <w:tc>
          <w:tcPr>
            <w:tcW w:w="3544" w:type="dxa"/>
            <w:shd w:val="clear" w:color="auto" w:fill="auto"/>
            <w:vAlign w:val="center"/>
          </w:tcPr>
          <w:p w:rsidR="009B09F4" w:rsidRPr="00604261" w:rsidRDefault="009B09F4" w:rsidP="009B09F4">
            <w:pPr>
              <w:ind w:firstLine="0"/>
              <w:jc w:val="center"/>
              <w:rPr>
                <w:b/>
                <w:sz w:val="22"/>
                <w:szCs w:val="22"/>
              </w:rPr>
            </w:pPr>
            <w:r w:rsidRPr="00604261">
              <w:rPr>
                <w:b/>
                <w:sz w:val="22"/>
                <w:szCs w:val="22"/>
              </w:rPr>
              <w:t>4</w:t>
            </w:r>
          </w:p>
        </w:tc>
        <w:tc>
          <w:tcPr>
            <w:tcW w:w="3827" w:type="dxa"/>
            <w:shd w:val="clear" w:color="auto" w:fill="auto"/>
            <w:vAlign w:val="center"/>
          </w:tcPr>
          <w:p w:rsidR="009B09F4" w:rsidRPr="00604261" w:rsidRDefault="009B09F4" w:rsidP="009B09F4">
            <w:pPr>
              <w:ind w:hanging="11"/>
              <w:jc w:val="center"/>
              <w:rPr>
                <w:b/>
                <w:sz w:val="22"/>
                <w:szCs w:val="22"/>
              </w:rPr>
            </w:pPr>
            <w:r w:rsidRPr="00604261">
              <w:rPr>
                <w:b/>
                <w:sz w:val="22"/>
                <w:szCs w:val="22"/>
              </w:rPr>
              <w:t>5</w:t>
            </w:r>
          </w:p>
        </w:tc>
      </w:tr>
    </w:tbl>
    <w:p w:rsidR="009B09F4" w:rsidRPr="00604261" w:rsidRDefault="009B09F4" w:rsidP="009B09F4">
      <w:pPr>
        <w:ind w:firstLine="0"/>
        <w:rPr>
          <w:b/>
          <w:bCs/>
        </w:rPr>
      </w:pPr>
    </w:p>
    <w:p w:rsidR="009B09F4" w:rsidRPr="00604261" w:rsidRDefault="009B09F4" w:rsidP="009B09F4">
      <w:pPr>
        <w:pStyle w:val="2"/>
        <w:rPr>
          <w:color w:val="auto"/>
        </w:rPr>
        <w:sectPr w:rsidR="009B09F4" w:rsidRPr="00604261" w:rsidSect="002F19F5">
          <w:pgSz w:w="16840" w:h="11900" w:orient="landscape"/>
          <w:pgMar w:top="1701" w:right="1134" w:bottom="851" w:left="1134" w:header="709" w:footer="709" w:gutter="0"/>
          <w:cols w:space="708"/>
          <w:titlePg/>
          <w:docGrid w:linePitch="360"/>
        </w:sectPr>
      </w:pPr>
    </w:p>
    <w:p w:rsidR="009B09F4" w:rsidRPr="00604261" w:rsidRDefault="009B09F4" w:rsidP="009B09F4">
      <w:pPr>
        <w:pStyle w:val="2"/>
      </w:pPr>
      <w:bookmarkStart w:id="3" w:name="_Toc11735522"/>
      <w:r w:rsidRPr="00604261">
        <w:rPr>
          <w:color w:val="auto"/>
        </w:rPr>
        <w:lastRenderedPageBreak/>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3"/>
      <w:r>
        <w:rPr>
          <w:color w:val="auto"/>
        </w:rPr>
        <w:t>сельского</w:t>
      </w:r>
      <w:r w:rsidRPr="00604261">
        <w:rPr>
          <w:color w:val="auto"/>
        </w:rPr>
        <w:t xml:space="preserve"> поселен</w:t>
      </w:r>
      <w:r>
        <w:rPr>
          <w:color w:val="auto"/>
        </w:rPr>
        <w:t xml:space="preserve">ия Захаркино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9B09F4" w:rsidRPr="008724C7" w:rsidTr="009B09F4">
        <w:trPr>
          <w:tblHeader/>
        </w:trPr>
        <w:tc>
          <w:tcPr>
            <w:tcW w:w="568" w:type="dxa"/>
            <w:shd w:val="clear" w:color="auto" w:fill="auto"/>
            <w:vAlign w:val="center"/>
          </w:tcPr>
          <w:p w:rsidR="009B09F4" w:rsidRPr="00604261" w:rsidRDefault="009B09F4" w:rsidP="009B09F4">
            <w:pPr>
              <w:ind w:firstLine="0"/>
              <w:jc w:val="center"/>
              <w:rPr>
                <w:b/>
                <w:sz w:val="16"/>
                <w:szCs w:val="22"/>
              </w:rPr>
            </w:pPr>
            <w:r w:rsidRPr="00604261">
              <w:rPr>
                <w:b/>
                <w:sz w:val="16"/>
                <w:szCs w:val="22"/>
              </w:rPr>
              <w:t>№ п/п</w:t>
            </w:r>
          </w:p>
        </w:tc>
        <w:tc>
          <w:tcPr>
            <w:tcW w:w="2942" w:type="dxa"/>
            <w:shd w:val="clear" w:color="auto" w:fill="auto"/>
            <w:vAlign w:val="center"/>
          </w:tcPr>
          <w:p w:rsidR="009B09F4" w:rsidRPr="00604261" w:rsidRDefault="009B09F4" w:rsidP="009B09F4">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9B09F4" w:rsidRPr="00604261" w:rsidRDefault="009B09F4" w:rsidP="009B09F4">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4252" w:type="dxa"/>
            <w:shd w:val="clear" w:color="auto" w:fill="auto"/>
            <w:vAlign w:val="center"/>
          </w:tcPr>
          <w:p w:rsidR="009B09F4" w:rsidRPr="00604261" w:rsidRDefault="009B09F4" w:rsidP="009B09F4">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260" w:type="dxa"/>
            <w:vAlign w:val="center"/>
          </w:tcPr>
          <w:p w:rsidR="009B09F4" w:rsidRPr="00604261" w:rsidRDefault="009B09F4" w:rsidP="009B09F4">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9B09F4" w:rsidRPr="008724C7" w:rsidTr="009B09F4">
        <w:trPr>
          <w:tblHeader/>
        </w:trPr>
        <w:tc>
          <w:tcPr>
            <w:tcW w:w="568" w:type="dxa"/>
            <w:shd w:val="clear" w:color="auto" w:fill="auto"/>
            <w:vAlign w:val="center"/>
          </w:tcPr>
          <w:p w:rsidR="009B09F4" w:rsidRPr="00604261" w:rsidRDefault="009B09F4" w:rsidP="009B09F4">
            <w:pPr>
              <w:ind w:firstLine="0"/>
              <w:jc w:val="center"/>
              <w:rPr>
                <w:b/>
                <w:sz w:val="20"/>
                <w:szCs w:val="20"/>
              </w:rPr>
            </w:pPr>
            <w:r w:rsidRPr="00604261">
              <w:rPr>
                <w:b/>
                <w:sz w:val="20"/>
                <w:szCs w:val="20"/>
              </w:rPr>
              <w:t>1</w:t>
            </w:r>
          </w:p>
        </w:tc>
        <w:tc>
          <w:tcPr>
            <w:tcW w:w="2942" w:type="dxa"/>
            <w:shd w:val="clear" w:color="auto" w:fill="auto"/>
            <w:vAlign w:val="center"/>
          </w:tcPr>
          <w:p w:rsidR="009B09F4" w:rsidRPr="00604261" w:rsidRDefault="009B09F4" w:rsidP="009B09F4">
            <w:pPr>
              <w:ind w:firstLine="0"/>
              <w:jc w:val="center"/>
              <w:rPr>
                <w:b/>
                <w:sz w:val="20"/>
                <w:szCs w:val="20"/>
              </w:rPr>
            </w:pPr>
            <w:r w:rsidRPr="00604261">
              <w:rPr>
                <w:b/>
                <w:sz w:val="20"/>
                <w:szCs w:val="20"/>
              </w:rPr>
              <w:t>2</w:t>
            </w:r>
          </w:p>
        </w:tc>
        <w:tc>
          <w:tcPr>
            <w:tcW w:w="3261" w:type="dxa"/>
            <w:shd w:val="clear" w:color="auto" w:fill="auto"/>
            <w:vAlign w:val="center"/>
          </w:tcPr>
          <w:p w:rsidR="009B09F4" w:rsidRPr="00604261" w:rsidRDefault="009B09F4" w:rsidP="009B09F4">
            <w:pPr>
              <w:ind w:firstLine="0"/>
              <w:jc w:val="center"/>
              <w:rPr>
                <w:b/>
                <w:sz w:val="20"/>
                <w:szCs w:val="20"/>
              </w:rPr>
            </w:pPr>
            <w:r w:rsidRPr="00604261">
              <w:rPr>
                <w:b/>
                <w:sz w:val="20"/>
                <w:szCs w:val="20"/>
              </w:rPr>
              <w:t>3</w:t>
            </w:r>
          </w:p>
        </w:tc>
        <w:tc>
          <w:tcPr>
            <w:tcW w:w="4252" w:type="dxa"/>
            <w:shd w:val="clear" w:color="auto" w:fill="auto"/>
            <w:vAlign w:val="center"/>
          </w:tcPr>
          <w:p w:rsidR="009B09F4" w:rsidRPr="00604261" w:rsidRDefault="009B09F4" w:rsidP="009B09F4">
            <w:pPr>
              <w:ind w:firstLine="0"/>
              <w:jc w:val="center"/>
              <w:rPr>
                <w:b/>
                <w:sz w:val="20"/>
                <w:szCs w:val="20"/>
              </w:rPr>
            </w:pPr>
            <w:r w:rsidRPr="00604261">
              <w:rPr>
                <w:b/>
                <w:sz w:val="20"/>
                <w:szCs w:val="20"/>
              </w:rPr>
              <w:t>4</w:t>
            </w:r>
          </w:p>
        </w:tc>
        <w:tc>
          <w:tcPr>
            <w:tcW w:w="3260" w:type="dxa"/>
            <w:vAlign w:val="center"/>
          </w:tcPr>
          <w:p w:rsidR="009B09F4" w:rsidRPr="00604261" w:rsidRDefault="009B09F4" w:rsidP="009B09F4">
            <w:pPr>
              <w:ind w:firstLine="0"/>
              <w:jc w:val="center"/>
              <w:rPr>
                <w:b/>
                <w:sz w:val="20"/>
                <w:szCs w:val="20"/>
              </w:rPr>
            </w:pPr>
            <w:r w:rsidRPr="00604261">
              <w:rPr>
                <w:b/>
                <w:sz w:val="20"/>
                <w:szCs w:val="20"/>
              </w:rPr>
              <w:t>5</w:t>
            </w:r>
          </w:p>
        </w:tc>
      </w:tr>
      <w:tr w:rsidR="009B09F4" w:rsidRPr="008724C7" w:rsidTr="009B09F4">
        <w:tc>
          <w:tcPr>
            <w:tcW w:w="568" w:type="dxa"/>
            <w:shd w:val="clear" w:color="auto" w:fill="auto"/>
            <w:vAlign w:val="center"/>
          </w:tcPr>
          <w:p w:rsidR="009B09F4" w:rsidRPr="00DE5FC0" w:rsidRDefault="009B09F4" w:rsidP="009B09F4">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9B09F4" w:rsidRPr="00DE5FC0" w:rsidRDefault="009B09F4" w:rsidP="009B09F4">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49</w:t>
            </w:r>
          </w:p>
        </w:tc>
        <w:tc>
          <w:tcPr>
            <w:tcW w:w="3261" w:type="dxa"/>
            <w:shd w:val="clear" w:color="auto" w:fill="auto"/>
            <w:vAlign w:val="center"/>
          </w:tcPr>
          <w:p w:rsidR="009B09F4" w:rsidRPr="00DE5FC0" w:rsidRDefault="009B09F4" w:rsidP="009B09F4">
            <w:pPr>
              <w:pStyle w:val="a"/>
              <w:numPr>
                <w:ilvl w:val="0"/>
                <w:numId w:val="0"/>
              </w:numPr>
              <w:jc w:val="center"/>
              <w:rPr>
                <w:sz w:val="18"/>
                <w:szCs w:val="18"/>
              </w:rPr>
            </w:pPr>
            <w:r w:rsidRPr="007D54B5">
              <w:rPr>
                <w:sz w:val="18"/>
                <w:szCs w:val="18"/>
              </w:rPr>
              <w:t>Земли населенных пунктов</w:t>
            </w:r>
          </w:p>
        </w:tc>
        <w:tc>
          <w:tcPr>
            <w:tcW w:w="4252" w:type="dxa"/>
            <w:shd w:val="clear" w:color="auto" w:fill="auto"/>
            <w:vAlign w:val="center"/>
          </w:tcPr>
          <w:p w:rsidR="009B09F4" w:rsidRPr="00DE5FC0" w:rsidRDefault="009B09F4" w:rsidP="009B09F4">
            <w:pPr>
              <w:pStyle w:val="a"/>
              <w:numPr>
                <w:ilvl w:val="0"/>
                <w:numId w:val="0"/>
              </w:numPr>
              <w:jc w:val="center"/>
              <w:rPr>
                <w:sz w:val="18"/>
                <w:szCs w:val="18"/>
              </w:rPr>
            </w:pPr>
            <w:r w:rsidRPr="00451A85">
              <w:rPr>
                <w:sz w:val="18"/>
                <w:szCs w:val="18"/>
              </w:rPr>
              <w:t>Для эксплуатации Казанского месторождения нефти</w:t>
            </w:r>
          </w:p>
        </w:tc>
        <w:tc>
          <w:tcPr>
            <w:tcW w:w="3260" w:type="dxa"/>
            <w:vAlign w:val="center"/>
          </w:tcPr>
          <w:p w:rsidR="009B09F4" w:rsidRPr="004E5C2E" w:rsidRDefault="009B09F4" w:rsidP="009B09F4">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9B09F4" w:rsidRPr="008724C7" w:rsidTr="009B09F4">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9B09F4" w:rsidRPr="00DE5FC0" w:rsidRDefault="009B09F4" w:rsidP="009B09F4">
            <w:pPr>
              <w:pStyle w:val="a"/>
              <w:numPr>
                <w:ilvl w:val="0"/>
                <w:numId w:val="0"/>
              </w:numPr>
              <w:jc w:val="center"/>
              <w:rPr>
                <w:sz w:val="18"/>
                <w:szCs w:val="18"/>
              </w:rPr>
            </w:pPr>
            <w:r w:rsidRPr="00EF01C6">
              <w:rPr>
                <w:sz w:val="18"/>
                <w:szCs w:val="18"/>
              </w:rPr>
              <w:t>63:31:0000000:1109</w:t>
            </w:r>
          </w:p>
        </w:tc>
        <w:tc>
          <w:tcPr>
            <w:tcW w:w="3261" w:type="dxa"/>
            <w:shd w:val="clear" w:color="auto" w:fill="auto"/>
            <w:vAlign w:val="center"/>
          </w:tcPr>
          <w:p w:rsidR="009B09F4" w:rsidRPr="007D54B5" w:rsidRDefault="009B09F4" w:rsidP="009B09F4">
            <w:pPr>
              <w:pStyle w:val="a"/>
              <w:numPr>
                <w:ilvl w:val="0"/>
                <w:numId w:val="0"/>
              </w:numPr>
              <w:jc w:val="center"/>
              <w:rPr>
                <w:sz w:val="18"/>
                <w:szCs w:val="18"/>
              </w:rPr>
            </w:pPr>
            <w:r w:rsidRPr="00EF01C6">
              <w:rPr>
                <w:sz w:val="18"/>
                <w:szCs w:val="18"/>
              </w:rPr>
              <w:t>Земли населенных пунктов</w:t>
            </w:r>
          </w:p>
        </w:tc>
        <w:tc>
          <w:tcPr>
            <w:tcW w:w="4252" w:type="dxa"/>
            <w:shd w:val="clear" w:color="auto" w:fill="auto"/>
            <w:vAlign w:val="center"/>
          </w:tcPr>
          <w:p w:rsidR="009B09F4" w:rsidRPr="00F95284" w:rsidRDefault="009B09F4" w:rsidP="009B09F4">
            <w:pPr>
              <w:pStyle w:val="a"/>
              <w:numPr>
                <w:ilvl w:val="0"/>
                <w:numId w:val="0"/>
              </w:numPr>
              <w:jc w:val="center"/>
              <w:rPr>
                <w:sz w:val="18"/>
                <w:szCs w:val="18"/>
              </w:rPr>
            </w:pPr>
            <w:r w:rsidRPr="00EF01C6">
              <w:rPr>
                <w:sz w:val="18"/>
                <w:szCs w:val="18"/>
              </w:rPr>
              <w:t>занятый автомобильной дорогой общего пользования регионального или межмуниципального значения Самарской области "Кинель-Черкассы - Урал" - Захаркино</w:t>
            </w:r>
          </w:p>
        </w:tc>
        <w:tc>
          <w:tcPr>
            <w:tcW w:w="3260" w:type="dxa"/>
            <w:vAlign w:val="center"/>
          </w:tcPr>
          <w:p w:rsidR="009B09F4" w:rsidRPr="004E5C2E" w:rsidRDefault="009B09F4" w:rsidP="009B09F4">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9B09F4" w:rsidRPr="008724C7" w:rsidTr="009B09F4">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3</w:t>
            </w:r>
          </w:p>
        </w:tc>
        <w:tc>
          <w:tcPr>
            <w:tcW w:w="2942" w:type="dxa"/>
            <w:shd w:val="clear" w:color="auto" w:fill="auto"/>
            <w:vAlign w:val="center"/>
          </w:tcPr>
          <w:p w:rsidR="009B09F4" w:rsidRPr="00DE5FC0" w:rsidRDefault="009B09F4" w:rsidP="009B09F4">
            <w:pPr>
              <w:pStyle w:val="a"/>
              <w:numPr>
                <w:ilvl w:val="0"/>
                <w:numId w:val="0"/>
              </w:numPr>
              <w:jc w:val="center"/>
              <w:rPr>
                <w:sz w:val="18"/>
                <w:szCs w:val="18"/>
              </w:rPr>
            </w:pPr>
            <w:r w:rsidRPr="00C90DA8">
              <w:rPr>
                <w:sz w:val="18"/>
                <w:szCs w:val="18"/>
              </w:rPr>
              <w:t>63:31:0000000:4874</w:t>
            </w:r>
          </w:p>
        </w:tc>
        <w:tc>
          <w:tcPr>
            <w:tcW w:w="3261" w:type="dxa"/>
            <w:shd w:val="clear" w:color="auto" w:fill="auto"/>
            <w:vAlign w:val="center"/>
          </w:tcPr>
          <w:p w:rsidR="009B09F4" w:rsidRPr="00DE5FC0" w:rsidRDefault="009B09F4" w:rsidP="009B09F4">
            <w:pPr>
              <w:pStyle w:val="a"/>
              <w:numPr>
                <w:ilvl w:val="0"/>
                <w:numId w:val="0"/>
              </w:numPr>
              <w:jc w:val="center"/>
              <w:rPr>
                <w:sz w:val="18"/>
                <w:szCs w:val="18"/>
              </w:rPr>
            </w:pPr>
            <w:r w:rsidRPr="001D0BE4">
              <w:rPr>
                <w:sz w:val="18"/>
                <w:szCs w:val="18"/>
              </w:rPr>
              <w:t>Земли сельскохозяйственного назначения</w:t>
            </w:r>
          </w:p>
        </w:tc>
        <w:tc>
          <w:tcPr>
            <w:tcW w:w="4252" w:type="dxa"/>
            <w:shd w:val="clear" w:color="auto" w:fill="auto"/>
            <w:vAlign w:val="center"/>
          </w:tcPr>
          <w:p w:rsidR="009B09F4" w:rsidRPr="00DE5FC0" w:rsidRDefault="009B09F4" w:rsidP="009B09F4">
            <w:pPr>
              <w:pStyle w:val="a"/>
              <w:numPr>
                <w:ilvl w:val="0"/>
                <w:numId w:val="0"/>
              </w:numPr>
              <w:jc w:val="center"/>
              <w:rPr>
                <w:sz w:val="18"/>
                <w:szCs w:val="18"/>
              </w:rPr>
            </w:pPr>
            <w:r w:rsidRPr="00C90DA8">
              <w:rPr>
                <w:sz w:val="18"/>
                <w:szCs w:val="18"/>
              </w:rPr>
              <w:t>трубопроводный транспорт</w:t>
            </w:r>
          </w:p>
        </w:tc>
        <w:tc>
          <w:tcPr>
            <w:tcW w:w="3260" w:type="dxa"/>
            <w:vAlign w:val="center"/>
          </w:tcPr>
          <w:p w:rsidR="009B09F4" w:rsidRPr="004E5C2E" w:rsidRDefault="009B09F4" w:rsidP="009B09F4">
            <w:pPr>
              <w:pStyle w:val="a"/>
              <w:numPr>
                <w:ilvl w:val="0"/>
                <w:numId w:val="0"/>
              </w:numPr>
              <w:jc w:val="center"/>
              <w:rPr>
                <w:sz w:val="18"/>
                <w:szCs w:val="18"/>
              </w:rPr>
            </w:pPr>
            <w:r w:rsidRPr="001D0BE4">
              <w:rPr>
                <w:sz w:val="18"/>
                <w:szCs w:val="18"/>
              </w:rPr>
              <w:t>Земли сельскохозяйственного назначения</w:t>
            </w:r>
          </w:p>
        </w:tc>
      </w:tr>
      <w:tr w:rsidR="009B09F4" w:rsidRPr="008724C7" w:rsidTr="009B09F4">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4</w:t>
            </w:r>
          </w:p>
        </w:tc>
        <w:tc>
          <w:tcPr>
            <w:tcW w:w="2942" w:type="dxa"/>
            <w:shd w:val="clear" w:color="auto" w:fill="auto"/>
            <w:vAlign w:val="center"/>
          </w:tcPr>
          <w:p w:rsidR="009B09F4" w:rsidRPr="00DE5FC0" w:rsidRDefault="009B09F4" w:rsidP="009B09F4">
            <w:pPr>
              <w:pStyle w:val="a"/>
              <w:numPr>
                <w:ilvl w:val="0"/>
                <w:numId w:val="0"/>
              </w:numPr>
              <w:jc w:val="center"/>
              <w:rPr>
                <w:sz w:val="18"/>
                <w:szCs w:val="18"/>
              </w:rPr>
            </w:pPr>
            <w:r w:rsidRPr="00DE5FC0">
              <w:rPr>
                <w:sz w:val="18"/>
                <w:szCs w:val="18"/>
              </w:rPr>
              <w:t xml:space="preserve">Земельные участки входящие в состав единого землепользования </w:t>
            </w:r>
            <w:r w:rsidRPr="00325551">
              <w:rPr>
                <w:sz w:val="18"/>
                <w:szCs w:val="18"/>
              </w:rPr>
              <w:t>63:31:0000000:165</w:t>
            </w:r>
          </w:p>
        </w:tc>
        <w:tc>
          <w:tcPr>
            <w:tcW w:w="3261" w:type="dxa"/>
            <w:shd w:val="clear" w:color="auto" w:fill="auto"/>
            <w:vAlign w:val="center"/>
          </w:tcPr>
          <w:p w:rsidR="009B09F4" w:rsidRPr="007D54B5" w:rsidRDefault="009B09F4" w:rsidP="009B09F4">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9B09F4" w:rsidRPr="00F95284" w:rsidRDefault="009B09F4" w:rsidP="009B09F4">
            <w:pPr>
              <w:pStyle w:val="a"/>
              <w:numPr>
                <w:ilvl w:val="0"/>
                <w:numId w:val="0"/>
              </w:numPr>
              <w:jc w:val="center"/>
              <w:rPr>
                <w:sz w:val="18"/>
                <w:szCs w:val="18"/>
              </w:rPr>
            </w:pPr>
            <w:r w:rsidRPr="0078472E">
              <w:rPr>
                <w:sz w:val="18"/>
                <w:szCs w:val="18"/>
              </w:rPr>
              <w:t xml:space="preserve">Для размещения объектов эксплуатации и строительства скважин добычи нефти и газа на </w:t>
            </w:r>
            <w:proofErr w:type="spellStart"/>
            <w:r w:rsidRPr="0078472E">
              <w:rPr>
                <w:sz w:val="18"/>
                <w:szCs w:val="18"/>
              </w:rPr>
              <w:t>Сургутском</w:t>
            </w:r>
            <w:proofErr w:type="spellEnd"/>
            <w:r w:rsidRPr="0078472E">
              <w:rPr>
                <w:sz w:val="18"/>
                <w:szCs w:val="18"/>
              </w:rPr>
              <w:t xml:space="preserve"> месторождении</w:t>
            </w:r>
          </w:p>
        </w:tc>
        <w:tc>
          <w:tcPr>
            <w:tcW w:w="3260" w:type="dxa"/>
            <w:vAlign w:val="center"/>
          </w:tcPr>
          <w:p w:rsidR="009B09F4" w:rsidRPr="004E5C2E" w:rsidRDefault="009B09F4" w:rsidP="009B09F4">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9B09F4" w:rsidRPr="008724C7" w:rsidTr="009B09F4">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5</w:t>
            </w:r>
          </w:p>
        </w:tc>
        <w:tc>
          <w:tcPr>
            <w:tcW w:w="2942" w:type="dxa"/>
            <w:shd w:val="clear" w:color="auto" w:fill="auto"/>
            <w:vAlign w:val="center"/>
          </w:tcPr>
          <w:p w:rsidR="009B09F4" w:rsidRPr="00DE5FC0" w:rsidRDefault="009B09F4" w:rsidP="009B09F4">
            <w:pPr>
              <w:pStyle w:val="a"/>
              <w:numPr>
                <w:ilvl w:val="0"/>
                <w:numId w:val="0"/>
              </w:numPr>
              <w:jc w:val="center"/>
              <w:rPr>
                <w:sz w:val="18"/>
                <w:szCs w:val="18"/>
              </w:rPr>
            </w:pPr>
            <w:r w:rsidRPr="0083519C">
              <w:rPr>
                <w:sz w:val="18"/>
                <w:szCs w:val="18"/>
              </w:rPr>
              <w:t>63:31:0000000:4</w:t>
            </w:r>
          </w:p>
        </w:tc>
        <w:tc>
          <w:tcPr>
            <w:tcW w:w="3261" w:type="dxa"/>
            <w:shd w:val="clear" w:color="auto" w:fill="auto"/>
            <w:vAlign w:val="center"/>
          </w:tcPr>
          <w:p w:rsidR="009B09F4" w:rsidRPr="006612BC" w:rsidRDefault="009B09F4" w:rsidP="009B09F4">
            <w:pPr>
              <w:pStyle w:val="a"/>
              <w:numPr>
                <w:ilvl w:val="0"/>
                <w:numId w:val="0"/>
              </w:numPr>
              <w:jc w:val="center"/>
              <w:rPr>
                <w:sz w:val="18"/>
                <w:szCs w:val="18"/>
              </w:rPr>
            </w:pPr>
            <w:r w:rsidRPr="006612BC">
              <w:rPr>
                <w:sz w:val="18"/>
                <w:szCs w:val="1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w:t>
            </w:r>
            <w:r w:rsidRPr="006612BC">
              <w:rPr>
                <w:sz w:val="18"/>
                <w:szCs w:val="18"/>
              </w:rPr>
              <w:lastRenderedPageBreak/>
              <w:t>безопасности и земли иного специального назначения</w:t>
            </w:r>
          </w:p>
        </w:tc>
        <w:tc>
          <w:tcPr>
            <w:tcW w:w="4252" w:type="dxa"/>
            <w:shd w:val="clear" w:color="auto" w:fill="auto"/>
            <w:vAlign w:val="center"/>
          </w:tcPr>
          <w:p w:rsidR="009B09F4" w:rsidRPr="0078472E" w:rsidRDefault="009B09F4" w:rsidP="009B09F4">
            <w:pPr>
              <w:pStyle w:val="a"/>
              <w:numPr>
                <w:ilvl w:val="0"/>
                <w:numId w:val="0"/>
              </w:numPr>
              <w:jc w:val="center"/>
              <w:rPr>
                <w:sz w:val="18"/>
                <w:szCs w:val="18"/>
              </w:rPr>
            </w:pPr>
            <w:r w:rsidRPr="0083519C">
              <w:rPr>
                <w:sz w:val="18"/>
                <w:szCs w:val="18"/>
              </w:rPr>
              <w:lastRenderedPageBreak/>
              <w:t xml:space="preserve">Для размещения ЛЭП (ВЛ) 35 </w:t>
            </w:r>
            <w:proofErr w:type="spellStart"/>
            <w:r w:rsidRPr="0083519C">
              <w:rPr>
                <w:sz w:val="18"/>
                <w:szCs w:val="18"/>
              </w:rPr>
              <w:t>кВ</w:t>
            </w:r>
            <w:proofErr w:type="spellEnd"/>
          </w:p>
        </w:tc>
        <w:tc>
          <w:tcPr>
            <w:tcW w:w="3260" w:type="dxa"/>
            <w:vAlign w:val="center"/>
          </w:tcPr>
          <w:p w:rsidR="009B09F4" w:rsidRPr="004E5C2E" w:rsidRDefault="009B09F4" w:rsidP="009B09F4">
            <w:pPr>
              <w:pStyle w:val="a"/>
              <w:numPr>
                <w:ilvl w:val="0"/>
                <w:numId w:val="0"/>
              </w:numPr>
              <w:jc w:val="center"/>
              <w:rPr>
                <w:sz w:val="18"/>
                <w:szCs w:val="18"/>
              </w:rPr>
            </w:pPr>
            <w:r w:rsidRPr="006612BC">
              <w:rPr>
                <w:sz w:val="18"/>
                <w:szCs w:val="1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w:t>
            </w:r>
            <w:r w:rsidRPr="006612BC">
              <w:rPr>
                <w:sz w:val="18"/>
                <w:szCs w:val="18"/>
              </w:rPr>
              <w:lastRenderedPageBreak/>
              <w:t>безопасности и земли иного специального назначения</w:t>
            </w:r>
          </w:p>
        </w:tc>
      </w:tr>
      <w:tr w:rsidR="009B09F4" w:rsidRPr="008724C7" w:rsidTr="009B09F4">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lastRenderedPageBreak/>
              <w:t>6</w:t>
            </w:r>
          </w:p>
        </w:tc>
        <w:tc>
          <w:tcPr>
            <w:tcW w:w="2942" w:type="dxa"/>
            <w:shd w:val="clear" w:color="auto" w:fill="auto"/>
            <w:vAlign w:val="center"/>
          </w:tcPr>
          <w:p w:rsidR="009B09F4" w:rsidRPr="0083519C" w:rsidRDefault="009B09F4" w:rsidP="009B09F4">
            <w:pPr>
              <w:pStyle w:val="a"/>
              <w:numPr>
                <w:ilvl w:val="0"/>
                <w:numId w:val="0"/>
              </w:numPr>
              <w:jc w:val="center"/>
              <w:rPr>
                <w:sz w:val="18"/>
                <w:szCs w:val="18"/>
              </w:rPr>
            </w:pPr>
            <w:r w:rsidRPr="0083519C">
              <w:rPr>
                <w:sz w:val="18"/>
                <w:szCs w:val="18"/>
              </w:rPr>
              <w:t>63:31:0000000:</w:t>
            </w:r>
            <w:r>
              <w:rPr>
                <w:sz w:val="18"/>
                <w:szCs w:val="18"/>
              </w:rPr>
              <w:t>7</w:t>
            </w:r>
          </w:p>
        </w:tc>
        <w:tc>
          <w:tcPr>
            <w:tcW w:w="3261" w:type="dxa"/>
            <w:shd w:val="clear" w:color="auto" w:fill="auto"/>
            <w:vAlign w:val="center"/>
          </w:tcPr>
          <w:p w:rsidR="009B09F4" w:rsidRPr="006612BC" w:rsidRDefault="009B09F4" w:rsidP="009B09F4">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9B09F4" w:rsidRPr="0078472E" w:rsidRDefault="009B09F4" w:rsidP="009B09F4">
            <w:pPr>
              <w:pStyle w:val="a"/>
              <w:numPr>
                <w:ilvl w:val="0"/>
                <w:numId w:val="0"/>
              </w:numPr>
              <w:jc w:val="center"/>
              <w:rPr>
                <w:sz w:val="18"/>
                <w:szCs w:val="18"/>
              </w:rPr>
            </w:pPr>
            <w:r w:rsidRPr="0083519C">
              <w:rPr>
                <w:sz w:val="18"/>
                <w:szCs w:val="18"/>
              </w:rPr>
              <w:t xml:space="preserve">Для размещения ЛЭП (ВЛ) 35 </w:t>
            </w:r>
            <w:proofErr w:type="spellStart"/>
            <w:r w:rsidRPr="0083519C">
              <w:rPr>
                <w:sz w:val="18"/>
                <w:szCs w:val="18"/>
              </w:rPr>
              <w:t>кВ</w:t>
            </w:r>
            <w:proofErr w:type="spellEnd"/>
          </w:p>
        </w:tc>
        <w:tc>
          <w:tcPr>
            <w:tcW w:w="3260" w:type="dxa"/>
            <w:vAlign w:val="center"/>
          </w:tcPr>
          <w:p w:rsidR="009B09F4" w:rsidRPr="004E5C2E" w:rsidRDefault="009B09F4" w:rsidP="009B09F4">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9B09F4" w:rsidRPr="008724C7" w:rsidTr="009B09F4">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7</w:t>
            </w:r>
          </w:p>
        </w:tc>
        <w:tc>
          <w:tcPr>
            <w:tcW w:w="2942" w:type="dxa"/>
            <w:shd w:val="clear" w:color="auto" w:fill="auto"/>
            <w:vAlign w:val="center"/>
          </w:tcPr>
          <w:p w:rsidR="009B09F4" w:rsidRPr="0083519C" w:rsidRDefault="009B09F4" w:rsidP="009B09F4">
            <w:pPr>
              <w:pStyle w:val="a"/>
              <w:numPr>
                <w:ilvl w:val="0"/>
                <w:numId w:val="0"/>
              </w:numPr>
              <w:jc w:val="center"/>
              <w:rPr>
                <w:sz w:val="18"/>
                <w:szCs w:val="18"/>
              </w:rPr>
            </w:pPr>
            <w:r w:rsidRPr="00157293">
              <w:rPr>
                <w:sz w:val="18"/>
                <w:szCs w:val="18"/>
              </w:rPr>
              <w:t>63:31:0000000:757</w:t>
            </w:r>
          </w:p>
        </w:tc>
        <w:tc>
          <w:tcPr>
            <w:tcW w:w="3261" w:type="dxa"/>
            <w:shd w:val="clear" w:color="auto" w:fill="auto"/>
            <w:vAlign w:val="center"/>
          </w:tcPr>
          <w:p w:rsidR="009B09F4" w:rsidRPr="006612BC" w:rsidRDefault="009B09F4" w:rsidP="009B09F4">
            <w:pPr>
              <w:pStyle w:val="a"/>
              <w:numPr>
                <w:ilvl w:val="0"/>
                <w:numId w:val="0"/>
              </w:numPr>
              <w:jc w:val="center"/>
              <w:rPr>
                <w:sz w:val="18"/>
                <w:szCs w:val="18"/>
              </w:rPr>
            </w:pPr>
            <w:r w:rsidRPr="001D0BE4">
              <w:rPr>
                <w:sz w:val="18"/>
                <w:szCs w:val="18"/>
              </w:rPr>
              <w:t>Земли сельскохозяйственного назначения</w:t>
            </w:r>
          </w:p>
        </w:tc>
        <w:tc>
          <w:tcPr>
            <w:tcW w:w="4252" w:type="dxa"/>
            <w:shd w:val="clear" w:color="auto" w:fill="auto"/>
            <w:vAlign w:val="center"/>
          </w:tcPr>
          <w:p w:rsidR="009B09F4" w:rsidRPr="0083519C" w:rsidRDefault="009B09F4" w:rsidP="009B09F4">
            <w:pPr>
              <w:pStyle w:val="a"/>
              <w:numPr>
                <w:ilvl w:val="0"/>
                <w:numId w:val="0"/>
              </w:numPr>
              <w:jc w:val="center"/>
              <w:rPr>
                <w:sz w:val="18"/>
                <w:szCs w:val="18"/>
              </w:rPr>
            </w:pPr>
            <w:r w:rsidRPr="00157293">
              <w:rPr>
                <w:sz w:val="18"/>
                <w:szCs w:val="18"/>
              </w:rPr>
              <w:t>Для эксплуатации рыбного хозяйства</w:t>
            </w:r>
          </w:p>
        </w:tc>
        <w:tc>
          <w:tcPr>
            <w:tcW w:w="3260" w:type="dxa"/>
            <w:vAlign w:val="center"/>
          </w:tcPr>
          <w:p w:rsidR="009B09F4" w:rsidRPr="004E5C2E" w:rsidRDefault="009B09F4" w:rsidP="009B09F4">
            <w:pPr>
              <w:pStyle w:val="a"/>
              <w:numPr>
                <w:ilvl w:val="0"/>
                <w:numId w:val="0"/>
              </w:numPr>
              <w:jc w:val="center"/>
              <w:rPr>
                <w:sz w:val="18"/>
                <w:szCs w:val="18"/>
              </w:rPr>
            </w:pPr>
            <w:r w:rsidRPr="001D0BE4">
              <w:rPr>
                <w:sz w:val="18"/>
                <w:szCs w:val="18"/>
              </w:rPr>
              <w:t>Земли сельскохозяйственного назначения</w:t>
            </w:r>
          </w:p>
        </w:tc>
      </w:tr>
      <w:tr w:rsidR="009B09F4" w:rsidRPr="008724C7" w:rsidTr="009B09F4">
        <w:tc>
          <w:tcPr>
            <w:tcW w:w="568" w:type="dxa"/>
            <w:shd w:val="clear" w:color="auto" w:fill="auto"/>
            <w:vAlign w:val="center"/>
          </w:tcPr>
          <w:p w:rsidR="009B09F4" w:rsidRDefault="009B09F4" w:rsidP="009B09F4">
            <w:pPr>
              <w:pStyle w:val="a"/>
              <w:numPr>
                <w:ilvl w:val="0"/>
                <w:numId w:val="0"/>
              </w:numPr>
              <w:spacing w:after="0"/>
              <w:ind w:left="142"/>
              <w:rPr>
                <w:sz w:val="18"/>
                <w:szCs w:val="18"/>
              </w:rPr>
            </w:pPr>
            <w:r>
              <w:rPr>
                <w:sz w:val="18"/>
                <w:szCs w:val="18"/>
              </w:rPr>
              <w:t>8</w:t>
            </w:r>
          </w:p>
        </w:tc>
        <w:tc>
          <w:tcPr>
            <w:tcW w:w="2942" w:type="dxa"/>
            <w:shd w:val="clear" w:color="auto" w:fill="auto"/>
            <w:vAlign w:val="center"/>
          </w:tcPr>
          <w:p w:rsidR="009B09F4" w:rsidRPr="006E0295" w:rsidRDefault="009B09F4" w:rsidP="009B09F4">
            <w:pPr>
              <w:pStyle w:val="a"/>
              <w:numPr>
                <w:ilvl w:val="0"/>
                <w:numId w:val="0"/>
              </w:numPr>
              <w:jc w:val="center"/>
              <w:rPr>
                <w:sz w:val="18"/>
                <w:szCs w:val="18"/>
                <w:highlight w:val="yellow"/>
              </w:rPr>
            </w:pPr>
            <w:r>
              <w:rPr>
                <w:sz w:val="20"/>
                <w:szCs w:val="20"/>
              </w:rPr>
              <w:t>Территория в ю</w:t>
            </w:r>
            <w:r w:rsidRPr="00896D00">
              <w:rPr>
                <w:sz w:val="20"/>
                <w:szCs w:val="20"/>
              </w:rPr>
              <w:t>жн</w:t>
            </w:r>
            <w:r>
              <w:rPr>
                <w:sz w:val="20"/>
                <w:szCs w:val="20"/>
              </w:rPr>
              <w:t>ой</w:t>
            </w:r>
            <w:r w:rsidRPr="00896D00">
              <w:rPr>
                <w:sz w:val="20"/>
                <w:szCs w:val="20"/>
              </w:rPr>
              <w:t xml:space="preserve"> част</w:t>
            </w:r>
            <w:r>
              <w:rPr>
                <w:sz w:val="20"/>
                <w:szCs w:val="20"/>
              </w:rPr>
              <w:t>и</w:t>
            </w:r>
            <w:r w:rsidRPr="00896D00">
              <w:rPr>
                <w:sz w:val="20"/>
                <w:szCs w:val="20"/>
              </w:rPr>
              <w:t xml:space="preserve"> кадастрового </w:t>
            </w:r>
            <w:proofErr w:type="gramStart"/>
            <w:r w:rsidRPr="00896D00">
              <w:rPr>
                <w:sz w:val="20"/>
                <w:szCs w:val="20"/>
              </w:rPr>
              <w:t>квартал</w:t>
            </w:r>
            <w:r>
              <w:rPr>
                <w:sz w:val="20"/>
                <w:szCs w:val="20"/>
              </w:rPr>
              <w:t>а</w:t>
            </w:r>
            <w:r w:rsidRPr="00896D00">
              <w:rPr>
                <w:sz w:val="20"/>
                <w:szCs w:val="20"/>
              </w:rPr>
              <w:t xml:space="preserve"> </w:t>
            </w:r>
            <w:r>
              <w:rPr>
                <w:sz w:val="18"/>
                <w:szCs w:val="18"/>
              </w:rPr>
              <w:t xml:space="preserve"> </w:t>
            </w:r>
            <w:r w:rsidRPr="00157293">
              <w:rPr>
                <w:sz w:val="18"/>
                <w:szCs w:val="18"/>
              </w:rPr>
              <w:t>63:31:1811004</w:t>
            </w:r>
            <w:proofErr w:type="gramEnd"/>
          </w:p>
        </w:tc>
        <w:tc>
          <w:tcPr>
            <w:tcW w:w="3261" w:type="dxa"/>
            <w:shd w:val="clear" w:color="auto" w:fill="auto"/>
            <w:vAlign w:val="center"/>
          </w:tcPr>
          <w:p w:rsidR="009B09F4" w:rsidRDefault="009B09F4" w:rsidP="009B09F4">
            <w:pPr>
              <w:pStyle w:val="a"/>
              <w:numPr>
                <w:ilvl w:val="0"/>
                <w:numId w:val="0"/>
              </w:numPr>
              <w:jc w:val="center"/>
              <w:rPr>
                <w:sz w:val="18"/>
                <w:szCs w:val="18"/>
              </w:rPr>
            </w:pPr>
          </w:p>
        </w:tc>
        <w:tc>
          <w:tcPr>
            <w:tcW w:w="4252" w:type="dxa"/>
            <w:shd w:val="clear" w:color="auto" w:fill="auto"/>
            <w:vAlign w:val="center"/>
          </w:tcPr>
          <w:p w:rsidR="009B09F4" w:rsidRDefault="009B09F4" w:rsidP="009B09F4">
            <w:pPr>
              <w:pStyle w:val="a"/>
              <w:numPr>
                <w:ilvl w:val="0"/>
                <w:numId w:val="0"/>
              </w:numPr>
              <w:jc w:val="center"/>
              <w:rPr>
                <w:sz w:val="18"/>
                <w:szCs w:val="18"/>
              </w:rPr>
            </w:pPr>
          </w:p>
        </w:tc>
        <w:tc>
          <w:tcPr>
            <w:tcW w:w="3260" w:type="dxa"/>
            <w:vAlign w:val="center"/>
          </w:tcPr>
          <w:p w:rsidR="009B09F4" w:rsidRDefault="009B09F4" w:rsidP="009B09F4">
            <w:pPr>
              <w:pStyle w:val="a"/>
              <w:numPr>
                <w:ilvl w:val="0"/>
                <w:numId w:val="0"/>
              </w:numPr>
              <w:jc w:val="center"/>
              <w:rPr>
                <w:sz w:val="18"/>
                <w:szCs w:val="18"/>
              </w:rPr>
            </w:pPr>
            <w:r w:rsidRPr="00231C15">
              <w:rPr>
                <w:sz w:val="20"/>
                <w:szCs w:val="20"/>
              </w:rPr>
              <w:t>Согласно функциональному зонированию Генерального плана</w:t>
            </w:r>
          </w:p>
        </w:tc>
      </w:tr>
    </w:tbl>
    <w:p w:rsidR="009B09F4" w:rsidRDefault="009B09F4" w:rsidP="009B09F4">
      <w:pPr>
        <w:pStyle w:val="2"/>
        <w:ind w:firstLine="0"/>
        <w:jc w:val="both"/>
        <w:rPr>
          <w:color w:val="auto"/>
        </w:rPr>
      </w:pPr>
    </w:p>
    <w:p w:rsidR="009B09F4" w:rsidRDefault="009B09F4" w:rsidP="009B09F4">
      <w:pPr>
        <w:pStyle w:val="2"/>
        <w:rPr>
          <w:color w:val="auto"/>
        </w:rPr>
      </w:pPr>
    </w:p>
    <w:p w:rsidR="00C962FB" w:rsidRDefault="00C962FB" w:rsidP="005C18D5">
      <w:pPr>
        <w:pStyle w:val="a"/>
        <w:numPr>
          <w:ilvl w:val="0"/>
          <w:numId w:val="0"/>
        </w:numPr>
        <w:rPr>
          <w:b/>
        </w:rPr>
        <w:sectPr w:rsidR="00C962FB" w:rsidSect="004C21DF">
          <w:pgSz w:w="16840" w:h="11900" w:orient="landscape"/>
          <w:pgMar w:top="850" w:right="709" w:bottom="1418" w:left="1134" w:header="708" w:footer="708" w:gutter="0"/>
          <w:cols w:space="708"/>
          <w:titlePg/>
          <w:docGrid w:linePitch="360"/>
        </w:sectPr>
      </w:pPr>
    </w:p>
    <w:p w:rsidR="00C962FB" w:rsidRPr="00604261" w:rsidRDefault="00C962FB" w:rsidP="005C18D5">
      <w:pPr>
        <w:pStyle w:val="a"/>
        <w:numPr>
          <w:ilvl w:val="0"/>
          <w:numId w:val="0"/>
        </w:numPr>
        <w:rPr>
          <w:b/>
        </w:rPr>
      </w:pPr>
    </w:p>
    <w:sectPr w:rsidR="00C962FB" w:rsidRPr="00604261" w:rsidSect="00C962FB">
      <w:type w:val="continuous"/>
      <w:pgSz w:w="16840" w:h="11900" w:orient="landscape"/>
      <w:pgMar w:top="850" w:right="70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EA4" w:rsidRDefault="00342EA4" w:rsidP="001059C1">
      <w:r>
        <w:separator/>
      </w:r>
    </w:p>
  </w:endnote>
  <w:endnote w:type="continuationSeparator" w:id="0">
    <w:p w:rsidR="00342EA4" w:rsidRDefault="00342EA4"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F4" w:rsidRDefault="009B09F4">
    <w:pPr>
      <w:pStyle w:val="a9"/>
      <w:jc w:val="right"/>
    </w:pPr>
    <w:r>
      <w:fldChar w:fldCharType="begin"/>
    </w:r>
    <w:r>
      <w:instrText xml:space="preserve"> PAGE   \* MERGEFORMAT </w:instrText>
    </w:r>
    <w:r>
      <w:fldChar w:fldCharType="separate"/>
    </w:r>
    <w:r>
      <w:rPr>
        <w:noProof/>
      </w:rPr>
      <w:t>15</w:t>
    </w:r>
    <w:r>
      <w:rPr>
        <w:noProof/>
      </w:rPr>
      <w:fldChar w:fldCharType="end"/>
    </w:r>
  </w:p>
  <w:p w:rsidR="009B09F4" w:rsidRDefault="009B09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EA4" w:rsidRDefault="00342EA4" w:rsidP="001059C1">
      <w:r>
        <w:separator/>
      </w:r>
    </w:p>
  </w:footnote>
  <w:footnote w:type="continuationSeparator" w:id="0">
    <w:p w:rsidR="00342EA4" w:rsidRDefault="00342EA4"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F4" w:rsidRDefault="009B09F4"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B09F4" w:rsidRDefault="009B09F4"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B09F4" w:rsidRDefault="009B09F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F4" w:rsidRPr="00C86B47" w:rsidRDefault="009B09F4"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9B09F4" w:rsidRPr="00C86B47" w:rsidRDefault="009B09F4" w:rsidP="008E6D37">
    <w:pPr>
      <w:pStyle w:val="a6"/>
      <w:jc w:val="right"/>
      <w:rPr>
        <w:i/>
        <w:sz w:val="20"/>
        <w:szCs w:val="20"/>
      </w:rPr>
    </w:pPr>
    <w:proofErr w:type="gramStart"/>
    <w:r w:rsidRPr="004F59AC">
      <w:rPr>
        <w:i/>
        <w:noProof/>
        <w:sz w:val="20"/>
        <w:szCs w:val="20"/>
      </w:rPr>
      <w:t>Захаркино</w:t>
    </w:r>
    <w:r>
      <w:rPr>
        <w:i/>
        <w:sz w:val="20"/>
        <w:szCs w:val="20"/>
      </w:rPr>
      <w:t xml:space="preserve">  </w:t>
    </w:r>
    <w:r w:rsidRPr="00C86B47">
      <w:rPr>
        <w:i/>
        <w:sz w:val="20"/>
        <w:szCs w:val="20"/>
      </w:rPr>
      <w:t>муниципального</w:t>
    </w:r>
    <w:proofErr w:type="gramEnd"/>
    <w:r w:rsidRPr="00C86B47">
      <w:rPr>
        <w:i/>
        <w:sz w:val="20"/>
        <w:szCs w:val="20"/>
      </w:rPr>
      <w:t xml:space="preserve"> </w:t>
    </w:r>
    <w:r>
      <w:rPr>
        <w:i/>
        <w:sz w:val="20"/>
        <w:szCs w:val="20"/>
      </w:rPr>
      <w:t xml:space="preserve">района </w:t>
    </w:r>
    <w:r w:rsidRPr="004F59AC">
      <w:rPr>
        <w:i/>
        <w:noProof/>
        <w:sz w:val="20"/>
        <w:szCs w:val="20"/>
      </w:rPr>
      <w:t>Сергиевский</w:t>
    </w:r>
    <w:r>
      <w:rPr>
        <w:i/>
        <w:sz w:val="20"/>
        <w:szCs w:val="20"/>
      </w:rPr>
      <w:t xml:space="preserve"> </w:t>
    </w:r>
    <w:r w:rsidRPr="00C86B47">
      <w:rPr>
        <w:i/>
        <w:sz w:val="20"/>
        <w:szCs w:val="20"/>
      </w:rPr>
      <w:t>Самарской области</w:t>
    </w:r>
  </w:p>
  <w:p w:rsidR="009B09F4" w:rsidRPr="008E6D37" w:rsidRDefault="009B09F4"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F4" w:rsidRDefault="009B09F4"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4F59AC">
      <w:rPr>
        <w:i/>
        <w:noProof/>
        <w:sz w:val="20"/>
        <w:szCs w:val="20"/>
      </w:rPr>
      <w:t>Захаркино</w:t>
    </w:r>
  </w:p>
  <w:p w:rsidR="009B09F4" w:rsidRPr="00C86B47" w:rsidRDefault="009B09F4"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proofErr w:type="spellStart"/>
    <w:r w:rsidRPr="004F59AC">
      <w:rPr>
        <w:i/>
        <w:noProof/>
        <w:sz w:val="20"/>
        <w:szCs w:val="20"/>
      </w:rPr>
      <w:t>Сергиевский</w:t>
    </w:r>
    <w:r w:rsidRPr="00C86B47">
      <w:rPr>
        <w:i/>
        <w:sz w:val="20"/>
        <w:szCs w:val="20"/>
      </w:rPr>
      <w:t>Самарской</w:t>
    </w:r>
    <w:proofErr w:type="spellEnd"/>
    <w:r w:rsidRPr="00C86B47">
      <w:rPr>
        <w:i/>
        <w:sz w:val="20"/>
        <w:szCs w:val="20"/>
      </w:rPr>
      <w:t xml:space="preserve"> области</w:t>
    </w:r>
  </w:p>
  <w:p w:rsidR="009B09F4" w:rsidRDefault="009B09F4"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E7488"/>
    <w:multiLevelType w:val="hybridMultilevel"/>
    <w:tmpl w:val="6D62BF84"/>
    <w:lvl w:ilvl="0" w:tplc="FACC22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10"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7"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2"/>
  </w:num>
  <w:num w:numId="3">
    <w:abstractNumId w:val="23"/>
  </w:num>
  <w:num w:numId="4">
    <w:abstractNumId w:val="16"/>
  </w:num>
  <w:num w:numId="5">
    <w:abstractNumId w:val="3"/>
  </w:num>
  <w:num w:numId="6">
    <w:abstractNumId w:val="20"/>
  </w:num>
  <w:num w:numId="7">
    <w:abstractNumId w:val="17"/>
  </w:num>
  <w:num w:numId="8">
    <w:abstractNumId w:val="9"/>
  </w:num>
  <w:num w:numId="9">
    <w:abstractNumId w:val="11"/>
  </w:num>
  <w:num w:numId="10">
    <w:abstractNumId w:val="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5"/>
  </w:num>
  <w:num w:numId="15">
    <w:abstractNumId w:val="13"/>
  </w:num>
  <w:num w:numId="16">
    <w:abstractNumId w:val="12"/>
  </w:num>
  <w:num w:numId="17">
    <w:abstractNumId w:val="26"/>
  </w:num>
  <w:num w:numId="18">
    <w:abstractNumId w:val="25"/>
  </w:num>
  <w:num w:numId="19">
    <w:abstractNumId w:val="6"/>
  </w:num>
  <w:num w:numId="20">
    <w:abstractNumId w:val="2"/>
  </w:num>
  <w:num w:numId="21">
    <w:abstractNumId w:val="4"/>
  </w:num>
  <w:num w:numId="22">
    <w:abstractNumId w:val="8"/>
  </w:num>
  <w:num w:numId="23">
    <w:abstractNumId w:val="24"/>
  </w:num>
  <w:num w:numId="24">
    <w:abstractNumId w:val="22"/>
  </w:num>
  <w:num w:numId="25">
    <w:abstractNumId w:val="22"/>
  </w:num>
  <w:num w:numId="26">
    <w:abstractNumId w:val="22"/>
  </w:num>
  <w:num w:numId="27">
    <w:abstractNumId w:val="10"/>
  </w:num>
  <w:num w:numId="28">
    <w:abstractNumId w:val="22"/>
  </w:num>
  <w:num w:numId="29">
    <w:abstractNumId w:val="22"/>
  </w:num>
  <w:num w:numId="30">
    <w:abstractNumId w:val="22"/>
  </w:num>
  <w:num w:numId="31">
    <w:abstractNumId w:val="7"/>
  </w:num>
  <w:num w:numId="32">
    <w:abstractNumId w:val="22"/>
  </w:num>
  <w:num w:numId="33">
    <w:abstractNumId w:val="0"/>
  </w:num>
  <w:num w:numId="34">
    <w:abstractNumId w:val="22"/>
  </w:num>
  <w:num w:numId="35">
    <w:abstractNumId w:val="22"/>
  </w:num>
  <w:num w:numId="3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4C95"/>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0DE6"/>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1DF4"/>
    <w:rsid w:val="00182C0E"/>
    <w:rsid w:val="00190B07"/>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1636"/>
    <w:rsid w:val="001E25A2"/>
    <w:rsid w:val="001E2C29"/>
    <w:rsid w:val="001E6502"/>
    <w:rsid w:val="001E783C"/>
    <w:rsid w:val="001F10B6"/>
    <w:rsid w:val="001F34F4"/>
    <w:rsid w:val="001F72BC"/>
    <w:rsid w:val="00201DCD"/>
    <w:rsid w:val="00205D23"/>
    <w:rsid w:val="00206D58"/>
    <w:rsid w:val="00210881"/>
    <w:rsid w:val="00212265"/>
    <w:rsid w:val="00213C06"/>
    <w:rsid w:val="002169B5"/>
    <w:rsid w:val="00222F8C"/>
    <w:rsid w:val="002239E2"/>
    <w:rsid w:val="00223A51"/>
    <w:rsid w:val="002279E6"/>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2888"/>
    <w:rsid w:val="00295823"/>
    <w:rsid w:val="00296C5B"/>
    <w:rsid w:val="00297BEE"/>
    <w:rsid w:val="002A29C4"/>
    <w:rsid w:val="002A587C"/>
    <w:rsid w:val="002A6407"/>
    <w:rsid w:val="002A6DE6"/>
    <w:rsid w:val="002A76B4"/>
    <w:rsid w:val="002B10F6"/>
    <w:rsid w:val="002B5170"/>
    <w:rsid w:val="002C1C1F"/>
    <w:rsid w:val="002C1FB4"/>
    <w:rsid w:val="002C2A1B"/>
    <w:rsid w:val="002C429E"/>
    <w:rsid w:val="002D1BA5"/>
    <w:rsid w:val="002D2DFB"/>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162A9"/>
    <w:rsid w:val="00321EC2"/>
    <w:rsid w:val="0032554A"/>
    <w:rsid w:val="00325CFF"/>
    <w:rsid w:val="00331A45"/>
    <w:rsid w:val="00336CC7"/>
    <w:rsid w:val="003404EF"/>
    <w:rsid w:val="003419AA"/>
    <w:rsid w:val="00342EA4"/>
    <w:rsid w:val="003446F9"/>
    <w:rsid w:val="00347810"/>
    <w:rsid w:val="003526D0"/>
    <w:rsid w:val="00353C4C"/>
    <w:rsid w:val="003548F8"/>
    <w:rsid w:val="003560FD"/>
    <w:rsid w:val="003563F5"/>
    <w:rsid w:val="003579F7"/>
    <w:rsid w:val="00364177"/>
    <w:rsid w:val="003669BB"/>
    <w:rsid w:val="00367C3B"/>
    <w:rsid w:val="00372DF9"/>
    <w:rsid w:val="00374ED6"/>
    <w:rsid w:val="003763B5"/>
    <w:rsid w:val="003774EB"/>
    <w:rsid w:val="0038150A"/>
    <w:rsid w:val="003858CE"/>
    <w:rsid w:val="003874ED"/>
    <w:rsid w:val="00387521"/>
    <w:rsid w:val="0039004D"/>
    <w:rsid w:val="00390488"/>
    <w:rsid w:val="003910F8"/>
    <w:rsid w:val="00391CBE"/>
    <w:rsid w:val="003A776A"/>
    <w:rsid w:val="003B0210"/>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4AB1"/>
    <w:rsid w:val="00456F57"/>
    <w:rsid w:val="00460A6D"/>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53A6"/>
    <w:rsid w:val="004A60B0"/>
    <w:rsid w:val="004A63C4"/>
    <w:rsid w:val="004B4318"/>
    <w:rsid w:val="004B51C4"/>
    <w:rsid w:val="004C21DF"/>
    <w:rsid w:val="004C35D3"/>
    <w:rsid w:val="004C7683"/>
    <w:rsid w:val="004D2C34"/>
    <w:rsid w:val="004D3352"/>
    <w:rsid w:val="004D5192"/>
    <w:rsid w:val="004D66F7"/>
    <w:rsid w:val="004E6BC4"/>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4FA8"/>
    <w:rsid w:val="005B5EA3"/>
    <w:rsid w:val="005B7446"/>
    <w:rsid w:val="005C18D5"/>
    <w:rsid w:val="005C58BD"/>
    <w:rsid w:val="005C6420"/>
    <w:rsid w:val="005C6548"/>
    <w:rsid w:val="005D4423"/>
    <w:rsid w:val="005D5A67"/>
    <w:rsid w:val="005D6979"/>
    <w:rsid w:val="005D7F5D"/>
    <w:rsid w:val="005E0A51"/>
    <w:rsid w:val="005E4932"/>
    <w:rsid w:val="005E60CA"/>
    <w:rsid w:val="005F0047"/>
    <w:rsid w:val="005F5F74"/>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0D65"/>
    <w:rsid w:val="00641943"/>
    <w:rsid w:val="00643C0A"/>
    <w:rsid w:val="006448B8"/>
    <w:rsid w:val="00647B78"/>
    <w:rsid w:val="006520FD"/>
    <w:rsid w:val="00652909"/>
    <w:rsid w:val="00652991"/>
    <w:rsid w:val="00654DF8"/>
    <w:rsid w:val="006561F7"/>
    <w:rsid w:val="00656B15"/>
    <w:rsid w:val="00657018"/>
    <w:rsid w:val="00657989"/>
    <w:rsid w:val="006620EF"/>
    <w:rsid w:val="00663BC9"/>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0472"/>
    <w:rsid w:val="006B60BA"/>
    <w:rsid w:val="006B74F8"/>
    <w:rsid w:val="006C044F"/>
    <w:rsid w:val="006C08C1"/>
    <w:rsid w:val="006C3491"/>
    <w:rsid w:val="006C380A"/>
    <w:rsid w:val="006C3E60"/>
    <w:rsid w:val="006C3F4D"/>
    <w:rsid w:val="006D7364"/>
    <w:rsid w:val="006E0941"/>
    <w:rsid w:val="006E141D"/>
    <w:rsid w:val="006F144F"/>
    <w:rsid w:val="006F2CB7"/>
    <w:rsid w:val="006F3DFA"/>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4CBC"/>
    <w:rsid w:val="00876811"/>
    <w:rsid w:val="008831A4"/>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8F7413"/>
    <w:rsid w:val="00906DDB"/>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0F40"/>
    <w:rsid w:val="00983114"/>
    <w:rsid w:val="009835B0"/>
    <w:rsid w:val="00984835"/>
    <w:rsid w:val="00990E69"/>
    <w:rsid w:val="00993303"/>
    <w:rsid w:val="00993387"/>
    <w:rsid w:val="0099638A"/>
    <w:rsid w:val="00997E80"/>
    <w:rsid w:val="009A1263"/>
    <w:rsid w:val="009A18F4"/>
    <w:rsid w:val="009A2B00"/>
    <w:rsid w:val="009A54D4"/>
    <w:rsid w:val="009A797F"/>
    <w:rsid w:val="009B09F4"/>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35E1"/>
    <w:rsid w:val="00A95C9A"/>
    <w:rsid w:val="00AA3BA9"/>
    <w:rsid w:val="00AA3CFD"/>
    <w:rsid w:val="00AA3D1A"/>
    <w:rsid w:val="00AA473E"/>
    <w:rsid w:val="00AA6970"/>
    <w:rsid w:val="00AB1045"/>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2C6C"/>
    <w:rsid w:val="00AF644E"/>
    <w:rsid w:val="00AF7350"/>
    <w:rsid w:val="00AF7519"/>
    <w:rsid w:val="00B0710C"/>
    <w:rsid w:val="00B07257"/>
    <w:rsid w:val="00B07E22"/>
    <w:rsid w:val="00B07E65"/>
    <w:rsid w:val="00B10159"/>
    <w:rsid w:val="00B102EA"/>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4431"/>
    <w:rsid w:val="00BC562D"/>
    <w:rsid w:val="00BC571C"/>
    <w:rsid w:val="00BC6825"/>
    <w:rsid w:val="00BC781D"/>
    <w:rsid w:val="00BD0138"/>
    <w:rsid w:val="00BD3358"/>
    <w:rsid w:val="00BE00B0"/>
    <w:rsid w:val="00BE15E8"/>
    <w:rsid w:val="00BE1CDA"/>
    <w:rsid w:val="00BE258F"/>
    <w:rsid w:val="00BE2E25"/>
    <w:rsid w:val="00BE6E6A"/>
    <w:rsid w:val="00BE7E92"/>
    <w:rsid w:val="00BF0956"/>
    <w:rsid w:val="00BF2D3D"/>
    <w:rsid w:val="00BF305E"/>
    <w:rsid w:val="00BF37B7"/>
    <w:rsid w:val="00BF4C18"/>
    <w:rsid w:val="00BF6DE2"/>
    <w:rsid w:val="00BF772F"/>
    <w:rsid w:val="00C00323"/>
    <w:rsid w:val="00C016D0"/>
    <w:rsid w:val="00C02D64"/>
    <w:rsid w:val="00C038DB"/>
    <w:rsid w:val="00C05923"/>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62FB"/>
    <w:rsid w:val="00C9765B"/>
    <w:rsid w:val="00CA3292"/>
    <w:rsid w:val="00CA75CC"/>
    <w:rsid w:val="00CA75D7"/>
    <w:rsid w:val="00CB0DEE"/>
    <w:rsid w:val="00CB1C39"/>
    <w:rsid w:val="00CB34E7"/>
    <w:rsid w:val="00CB3FDC"/>
    <w:rsid w:val="00CB73E2"/>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369A"/>
    <w:rsid w:val="00D23D20"/>
    <w:rsid w:val="00D24481"/>
    <w:rsid w:val="00D248B8"/>
    <w:rsid w:val="00D27DE7"/>
    <w:rsid w:val="00D3136B"/>
    <w:rsid w:val="00D33787"/>
    <w:rsid w:val="00D33E15"/>
    <w:rsid w:val="00D36A61"/>
    <w:rsid w:val="00D377DA"/>
    <w:rsid w:val="00D51FEE"/>
    <w:rsid w:val="00D60739"/>
    <w:rsid w:val="00D61A1F"/>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6C89"/>
    <w:rsid w:val="00E27F04"/>
    <w:rsid w:val="00E35AB9"/>
    <w:rsid w:val="00E41277"/>
    <w:rsid w:val="00E44378"/>
    <w:rsid w:val="00E5027E"/>
    <w:rsid w:val="00E5065A"/>
    <w:rsid w:val="00E54129"/>
    <w:rsid w:val="00E60310"/>
    <w:rsid w:val="00E6358A"/>
    <w:rsid w:val="00E63D7B"/>
    <w:rsid w:val="00E64876"/>
    <w:rsid w:val="00E66240"/>
    <w:rsid w:val="00E67BCF"/>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1BD7"/>
    <w:rsid w:val="00EA252C"/>
    <w:rsid w:val="00EA53BA"/>
    <w:rsid w:val="00EB2137"/>
    <w:rsid w:val="00EB262F"/>
    <w:rsid w:val="00EC414C"/>
    <w:rsid w:val="00ED2E4F"/>
    <w:rsid w:val="00ED49F8"/>
    <w:rsid w:val="00ED5357"/>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172DB"/>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4B7F"/>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362E"/>
    <w:rsid w:val="00FC5C69"/>
    <w:rsid w:val="00FD2E7E"/>
    <w:rsid w:val="00FD3BE3"/>
    <w:rsid w:val="00FE1C0E"/>
    <w:rsid w:val="00FE414B"/>
    <w:rsid w:val="00FE68DE"/>
    <w:rsid w:val="00FE6BE3"/>
    <w:rsid w:val="00FF0362"/>
    <w:rsid w:val="00FF1232"/>
    <w:rsid w:val="00FF2F5B"/>
    <w:rsid w:val="00FF3B0A"/>
    <w:rsid w:val="00FF415D"/>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27DC6D4-C6B6-534A-BC1C-D674B4C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widowControl/>
      <w:tabs>
        <w:tab w:val="right" w:leader="dot" w:pos="9339"/>
      </w:tabs>
      <w:spacing w:after="100" w:line="276" w:lineRule="auto"/>
      <w:ind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footnote text"/>
    <w:basedOn w:val="a0"/>
    <w:link w:val="aff1"/>
    <w:uiPriority w:val="99"/>
    <w:semiHidden/>
    <w:unhideWhenUsed/>
    <w:rsid w:val="00640D65"/>
    <w:rPr>
      <w:sz w:val="20"/>
      <w:szCs w:val="20"/>
    </w:rPr>
  </w:style>
  <w:style w:type="character" w:customStyle="1" w:styleId="aff1">
    <w:name w:val="Текст сноски Знак"/>
    <w:basedOn w:val="a1"/>
    <w:link w:val="aff0"/>
    <w:uiPriority w:val="99"/>
    <w:semiHidden/>
    <w:rsid w:val="0064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AD1EF-C9DB-FE4F-B1F8-0C7EC27A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6951</Words>
  <Characters>39626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46485</CharactersWithSpaces>
  <SharedDoc>false</SharedDoc>
  <HLinks>
    <vt:vector size="84" baseType="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3</cp:revision>
  <cp:lastPrinted>2019-04-10T14:51:00Z</cp:lastPrinted>
  <dcterms:created xsi:type="dcterms:W3CDTF">2019-09-11T07:21:00Z</dcterms:created>
  <dcterms:modified xsi:type="dcterms:W3CDTF">2019-09-12T05:23:00Z</dcterms:modified>
</cp:coreProperties>
</file>